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E2" w:rsidRDefault="00AF75E2" w:rsidP="00B47974">
      <w:pPr>
        <w:tabs>
          <w:tab w:val="left" w:pos="7200"/>
          <w:tab w:val="left" w:pos="7380"/>
          <w:tab w:val="left" w:pos="7560"/>
        </w:tabs>
        <w:spacing w:line="420" w:lineRule="exact"/>
        <w:rPr>
          <w:rFonts w:ascii="黑体" w:eastAsia="黑体" w:hAnsi="华文仿宋"/>
          <w:sz w:val="32"/>
          <w:szCs w:val="32"/>
        </w:rPr>
      </w:pPr>
      <w:r w:rsidRPr="004A48F4">
        <w:rPr>
          <w:rFonts w:ascii="黑体" w:eastAsia="黑体" w:hAnsi="华文仿宋" w:hint="eastAsia"/>
          <w:sz w:val="32"/>
          <w:szCs w:val="32"/>
        </w:rPr>
        <w:t>附件</w:t>
      </w:r>
    </w:p>
    <w:p w:rsidR="00AF75E2" w:rsidRDefault="00AF75E2" w:rsidP="00AF75E2">
      <w:pPr>
        <w:ind w:leftChars="284" w:left="2356" w:hangingChars="400" w:hanging="1760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华文仿宋" w:hint="eastAsia"/>
          <w:sz w:val="44"/>
          <w:szCs w:val="44"/>
        </w:rPr>
        <w:t>注销药品批准证明文件</w:t>
      </w:r>
      <w:r w:rsidRPr="00B37528">
        <w:rPr>
          <w:rFonts w:ascii="方正小标宋简体" w:eastAsia="方正小标宋简体" w:hAnsi="仿宋" w:hint="eastAsia"/>
          <w:sz w:val="44"/>
          <w:szCs w:val="44"/>
        </w:rPr>
        <w:t>品种目录</w:t>
      </w:r>
    </w:p>
    <w:tbl>
      <w:tblPr>
        <w:tblW w:w="15404" w:type="dxa"/>
        <w:jc w:val="center"/>
        <w:tblLayout w:type="fixed"/>
        <w:tblLook w:val="0000" w:firstRow="0" w:lastRow="0" w:firstColumn="0" w:lastColumn="0" w:noHBand="0" w:noVBand="0"/>
      </w:tblPr>
      <w:tblGrid>
        <w:gridCol w:w="662"/>
        <w:gridCol w:w="2977"/>
        <w:gridCol w:w="2115"/>
        <w:gridCol w:w="2704"/>
        <w:gridCol w:w="993"/>
        <w:gridCol w:w="3260"/>
        <w:gridCol w:w="2693"/>
      </w:tblGrid>
      <w:tr w:rsidR="00AF75E2" w:rsidTr="001B60C4">
        <w:trPr>
          <w:trHeight w:val="293"/>
          <w:tblHeader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药品名称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批准证明文件号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规格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剂型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生产企业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注销情形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注射用氯唑西林钠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H20045010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Pr="00EB0CE3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B0CE3">
              <w:rPr>
                <w:rFonts w:ascii="宋体" w:cs="宋体"/>
                <w:color w:val="000000"/>
                <w:kern w:val="0"/>
                <w:sz w:val="22"/>
                <w:szCs w:val="22"/>
              </w:rPr>
              <w:t>0.5g</w:t>
            </w:r>
            <w:r w:rsidRPr="00EB0CE3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（按</w:t>
            </w:r>
            <w:r w:rsidRPr="00EB0CE3">
              <w:rPr>
                <w:rFonts w:ascii="宋体" w:cs="宋体"/>
                <w:color w:val="000000"/>
                <w:kern w:val="0"/>
                <w:sz w:val="22"/>
                <w:szCs w:val="22"/>
              </w:rPr>
              <w:t>C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19</w:t>
            </w:r>
            <w:r w:rsidRPr="00EB0CE3">
              <w:rPr>
                <w:rFonts w:ascii="宋体" w:cs="宋体"/>
                <w:color w:val="000000"/>
                <w:kern w:val="0"/>
                <w:sz w:val="22"/>
                <w:szCs w:val="22"/>
              </w:rPr>
              <w:t>H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18</w:t>
            </w:r>
            <w:r w:rsidRPr="00EB0CE3">
              <w:rPr>
                <w:rFonts w:ascii="宋体" w:cs="宋体"/>
                <w:color w:val="000000"/>
                <w:kern w:val="0"/>
                <w:sz w:val="22"/>
                <w:szCs w:val="22"/>
              </w:rPr>
              <w:t>C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l</w:t>
            </w:r>
            <w:r w:rsidRPr="00EB0CE3">
              <w:rPr>
                <w:rFonts w:ascii="宋体" w:cs="宋体"/>
                <w:color w:val="000000"/>
                <w:kern w:val="0"/>
                <w:sz w:val="22"/>
                <w:szCs w:val="22"/>
              </w:rPr>
              <w:t>N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3</w:t>
            </w:r>
            <w:r w:rsidRPr="00EB0CE3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O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5</w:t>
            </w:r>
            <w:r w:rsidRPr="00EB0CE3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计）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苏州第壹制药有限公司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企业申请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注射用氨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苄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西林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钠舒巴坦钠</w:t>
            </w:r>
            <w:proofErr w:type="gram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H20023419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Pr="00FA42B5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B0CE3">
              <w:rPr>
                <w:rFonts w:ascii="宋体" w:cs="宋体"/>
                <w:color w:val="000000"/>
                <w:kern w:val="0"/>
                <w:sz w:val="22"/>
                <w:szCs w:val="22"/>
              </w:rPr>
              <w:t>0.75g</w:t>
            </w:r>
            <w:r w:rsidRPr="00EB0CE3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 w:rsidRPr="00EB0CE3">
              <w:rPr>
                <w:rFonts w:ascii="宋体" w:cs="宋体"/>
                <w:color w:val="000000"/>
                <w:kern w:val="0"/>
                <w:sz w:val="22"/>
                <w:szCs w:val="22"/>
              </w:rPr>
              <w:t>2:1</w:t>
            </w:r>
            <w:r w:rsidRPr="00FA42B5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苏州第壹制药有限公司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企业申请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注射用苯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唑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西林钠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H32021614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Pr="00EB0CE3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B0CE3">
              <w:rPr>
                <w:rFonts w:ascii="宋体" w:cs="宋体"/>
                <w:color w:val="000000"/>
                <w:kern w:val="0"/>
                <w:sz w:val="22"/>
                <w:szCs w:val="22"/>
              </w:rPr>
              <w:t>0.5g</w:t>
            </w:r>
            <w:r w:rsidRPr="00EB0CE3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（按</w:t>
            </w:r>
            <w:r w:rsidRPr="00EB0CE3">
              <w:rPr>
                <w:rFonts w:ascii="宋体" w:cs="宋体"/>
                <w:color w:val="000000"/>
                <w:kern w:val="0"/>
                <w:sz w:val="22"/>
                <w:szCs w:val="22"/>
              </w:rPr>
              <w:t>C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19</w:t>
            </w:r>
            <w:r w:rsidRPr="00EB0CE3">
              <w:rPr>
                <w:rFonts w:ascii="宋体" w:cs="宋体"/>
                <w:color w:val="000000"/>
                <w:kern w:val="0"/>
                <w:sz w:val="22"/>
                <w:szCs w:val="22"/>
              </w:rPr>
              <w:t>H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19</w:t>
            </w:r>
            <w:r w:rsidRPr="00EB0CE3">
              <w:rPr>
                <w:rFonts w:ascii="宋体" w:cs="宋体"/>
                <w:color w:val="000000"/>
                <w:kern w:val="0"/>
                <w:sz w:val="22"/>
                <w:szCs w:val="22"/>
              </w:rPr>
              <w:t>N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3</w:t>
            </w:r>
            <w:r w:rsidRPr="00EB0CE3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O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5</w:t>
            </w:r>
            <w:r w:rsidRPr="00EB0CE3">
              <w:rPr>
                <w:rFonts w:ascii="宋体" w:cs="宋体"/>
                <w:color w:val="000000"/>
                <w:kern w:val="0"/>
                <w:sz w:val="22"/>
                <w:szCs w:val="22"/>
              </w:rPr>
              <w:t>S</w:t>
            </w:r>
            <w:r w:rsidRPr="00EB0CE3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计）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苏州第壹制药有限公司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Pr="00B37528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企业申请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注射用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哌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拉西林钠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H32021619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Pr="00EB0CE3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B0CE3">
              <w:rPr>
                <w:rFonts w:ascii="宋体" w:cs="宋体"/>
                <w:color w:val="000000"/>
                <w:kern w:val="0"/>
                <w:sz w:val="22"/>
                <w:szCs w:val="22"/>
              </w:rPr>
              <w:t>2.0g</w:t>
            </w:r>
            <w:r w:rsidRPr="00EB0CE3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（按</w:t>
            </w:r>
            <w:r w:rsidRPr="00EB0CE3">
              <w:rPr>
                <w:rFonts w:ascii="宋体" w:cs="宋体"/>
                <w:color w:val="000000"/>
                <w:kern w:val="0"/>
                <w:sz w:val="22"/>
                <w:szCs w:val="22"/>
              </w:rPr>
              <w:t>C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23</w:t>
            </w:r>
            <w:r w:rsidRPr="00EB0CE3">
              <w:rPr>
                <w:rFonts w:ascii="宋体" w:cs="宋体"/>
                <w:color w:val="000000"/>
                <w:kern w:val="0"/>
                <w:sz w:val="22"/>
                <w:szCs w:val="22"/>
              </w:rPr>
              <w:t>H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27</w:t>
            </w:r>
            <w:r w:rsidRPr="00EB0CE3">
              <w:rPr>
                <w:rFonts w:ascii="宋体" w:cs="宋体"/>
                <w:color w:val="000000"/>
                <w:kern w:val="0"/>
                <w:sz w:val="22"/>
                <w:szCs w:val="22"/>
              </w:rPr>
              <w:t>N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5</w:t>
            </w:r>
            <w:r w:rsidRPr="00EB0CE3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O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7</w:t>
            </w:r>
            <w:r w:rsidRPr="00EB0CE3">
              <w:rPr>
                <w:rFonts w:ascii="宋体" w:cs="宋体"/>
                <w:color w:val="000000"/>
                <w:kern w:val="0"/>
                <w:sz w:val="22"/>
                <w:szCs w:val="22"/>
              </w:rPr>
              <w:t>S</w:t>
            </w:r>
            <w:r w:rsidRPr="00EB0CE3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计）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苏州第壹制药有限公司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企业申请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注射用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哌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拉西林钠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H32021618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Pr="00EB0CE3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B0CE3">
              <w:rPr>
                <w:rFonts w:ascii="宋体" w:cs="宋体"/>
                <w:color w:val="000000"/>
                <w:kern w:val="0"/>
                <w:sz w:val="22"/>
                <w:szCs w:val="22"/>
              </w:rPr>
              <w:t>1.0g</w:t>
            </w:r>
            <w:r w:rsidRPr="00EB0CE3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（按</w:t>
            </w:r>
            <w:r w:rsidRPr="00EB0CE3">
              <w:rPr>
                <w:rFonts w:ascii="宋体" w:cs="宋体"/>
                <w:color w:val="000000"/>
                <w:kern w:val="0"/>
                <w:sz w:val="22"/>
                <w:szCs w:val="22"/>
              </w:rPr>
              <w:t>C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23</w:t>
            </w:r>
            <w:r w:rsidRPr="00EB0CE3">
              <w:rPr>
                <w:rFonts w:ascii="宋体" w:cs="宋体"/>
                <w:color w:val="000000"/>
                <w:kern w:val="0"/>
                <w:sz w:val="22"/>
                <w:szCs w:val="22"/>
              </w:rPr>
              <w:t>H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27</w:t>
            </w:r>
            <w:r w:rsidRPr="00EB0CE3">
              <w:rPr>
                <w:rFonts w:ascii="宋体" w:cs="宋体"/>
                <w:color w:val="000000"/>
                <w:kern w:val="0"/>
                <w:sz w:val="22"/>
                <w:szCs w:val="22"/>
              </w:rPr>
              <w:t>N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5</w:t>
            </w:r>
            <w:r w:rsidRPr="00EB0CE3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O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7</w:t>
            </w:r>
            <w:r w:rsidRPr="00EB0CE3">
              <w:rPr>
                <w:rFonts w:ascii="宋体" w:cs="宋体"/>
                <w:color w:val="000000"/>
                <w:kern w:val="0"/>
                <w:sz w:val="22"/>
                <w:szCs w:val="22"/>
              </w:rPr>
              <w:t>S</w:t>
            </w:r>
            <w:r w:rsidRPr="00EB0CE3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计）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苏州第壹制药有限公司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企业申请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注射用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哌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拉西林钠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H32021617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Pr="00EB0CE3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B0CE3">
              <w:rPr>
                <w:rFonts w:ascii="宋体" w:cs="宋体"/>
                <w:color w:val="000000"/>
                <w:kern w:val="0"/>
                <w:sz w:val="22"/>
                <w:szCs w:val="22"/>
              </w:rPr>
              <w:t>0.5g</w:t>
            </w:r>
            <w:r w:rsidRPr="00EB0CE3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（按</w:t>
            </w:r>
            <w:r w:rsidRPr="00EB0CE3">
              <w:rPr>
                <w:rFonts w:ascii="宋体" w:cs="宋体"/>
                <w:color w:val="000000"/>
                <w:kern w:val="0"/>
                <w:sz w:val="22"/>
                <w:szCs w:val="22"/>
              </w:rPr>
              <w:t>C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23</w:t>
            </w:r>
            <w:r w:rsidRPr="00EB0CE3">
              <w:rPr>
                <w:rFonts w:ascii="宋体" w:cs="宋体"/>
                <w:color w:val="000000"/>
                <w:kern w:val="0"/>
                <w:sz w:val="22"/>
                <w:szCs w:val="22"/>
              </w:rPr>
              <w:t>H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27</w:t>
            </w:r>
            <w:r w:rsidRPr="00EB0CE3">
              <w:rPr>
                <w:rFonts w:ascii="宋体" w:cs="宋体"/>
                <w:color w:val="000000"/>
                <w:kern w:val="0"/>
                <w:sz w:val="22"/>
                <w:szCs w:val="22"/>
              </w:rPr>
              <w:t>N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5</w:t>
            </w:r>
            <w:r w:rsidRPr="00EB0CE3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O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7</w:t>
            </w:r>
            <w:r w:rsidRPr="00EB0CE3">
              <w:rPr>
                <w:rFonts w:ascii="宋体" w:cs="宋体"/>
                <w:color w:val="000000"/>
                <w:kern w:val="0"/>
                <w:sz w:val="22"/>
                <w:szCs w:val="22"/>
              </w:rPr>
              <w:t>S</w:t>
            </w:r>
            <w:r w:rsidRPr="00EB0CE3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计）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苏州第壹制药有限公司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企业申请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注射用氨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苄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西林钠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H32021613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Pr="00EB0CE3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B0CE3">
              <w:rPr>
                <w:rFonts w:ascii="宋体" w:cs="宋体"/>
                <w:color w:val="000000"/>
                <w:kern w:val="0"/>
                <w:sz w:val="22"/>
                <w:szCs w:val="22"/>
              </w:rPr>
              <w:t>0.5g</w:t>
            </w:r>
            <w:r w:rsidRPr="00EB0CE3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（按</w:t>
            </w:r>
            <w:r w:rsidRPr="00EB0CE3">
              <w:rPr>
                <w:rFonts w:ascii="宋体" w:cs="宋体"/>
                <w:color w:val="000000"/>
                <w:kern w:val="0"/>
                <w:sz w:val="22"/>
                <w:szCs w:val="22"/>
              </w:rPr>
              <w:t>C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16</w:t>
            </w:r>
            <w:r w:rsidRPr="00EB0CE3">
              <w:rPr>
                <w:rFonts w:ascii="宋体" w:cs="宋体"/>
                <w:color w:val="000000"/>
                <w:kern w:val="0"/>
                <w:sz w:val="22"/>
                <w:szCs w:val="22"/>
              </w:rPr>
              <w:t>H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19</w:t>
            </w:r>
            <w:r w:rsidRPr="00EB0CE3">
              <w:rPr>
                <w:rFonts w:ascii="宋体" w:cs="宋体"/>
                <w:color w:val="000000"/>
                <w:kern w:val="0"/>
                <w:sz w:val="22"/>
                <w:szCs w:val="22"/>
              </w:rPr>
              <w:t>N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3</w:t>
            </w:r>
            <w:r w:rsidRPr="00EB0CE3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O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4</w:t>
            </w:r>
            <w:r w:rsidRPr="00EB0CE3">
              <w:rPr>
                <w:rFonts w:ascii="宋体" w:cs="宋体"/>
                <w:color w:val="000000"/>
                <w:kern w:val="0"/>
                <w:sz w:val="22"/>
                <w:szCs w:val="22"/>
              </w:rPr>
              <w:t>S</w:t>
            </w:r>
            <w:r w:rsidRPr="00EB0CE3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计）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苏州第壹制药有限公司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企业申请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注射用氨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苄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西林钠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H32021612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Pr="00EB0CE3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EB0CE3">
              <w:rPr>
                <w:rFonts w:ascii="宋体" w:cs="宋体"/>
                <w:color w:val="000000"/>
                <w:kern w:val="0"/>
                <w:sz w:val="22"/>
                <w:szCs w:val="22"/>
              </w:rPr>
              <w:t>1.0g</w:t>
            </w:r>
            <w:r w:rsidRPr="00EB0CE3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（按</w:t>
            </w:r>
            <w:r w:rsidRPr="00EB0CE3">
              <w:rPr>
                <w:rFonts w:ascii="宋体" w:cs="宋体"/>
                <w:color w:val="000000"/>
                <w:kern w:val="0"/>
                <w:sz w:val="22"/>
                <w:szCs w:val="22"/>
              </w:rPr>
              <w:t>C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16</w:t>
            </w:r>
            <w:r w:rsidRPr="00EB0CE3">
              <w:rPr>
                <w:rFonts w:ascii="宋体" w:cs="宋体"/>
                <w:color w:val="000000"/>
                <w:kern w:val="0"/>
                <w:sz w:val="22"/>
                <w:szCs w:val="22"/>
              </w:rPr>
              <w:t>H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19</w:t>
            </w:r>
            <w:r w:rsidRPr="00EB0CE3">
              <w:rPr>
                <w:rFonts w:ascii="宋体" w:cs="宋体"/>
                <w:color w:val="000000"/>
                <w:kern w:val="0"/>
                <w:sz w:val="22"/>
                <w:szCs w:val="22"/>
              </w:rPr>
              <w:t>N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3</w:t>
            </w:r>
            <w:r w:rsidRPr="00EB0CE3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O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4</w:t>
            </w:r>
            <w:r w:rsidRPr="00EB0CE3">
              <w:rPr>
                <w:rFonts w:ascii="宋体" w:cs="宋体"/>
                <w:color w:val="000000"/>
                <w:kern w:val="0"/>
                <w:sz w:val="22"/>
                <w:szCs w:val="22"/>
              </w:rPr>
              <w:t>S</w:t>
            </w:r>
            <w:r w:rsidRPr="00EB0CE3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计）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苏州第壹制药有限公司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企业申请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注射用重组人干扰素α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2b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S19980006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万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IU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苏州新宝制药有限公司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企业申请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注射用重组人干扰素α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2b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S19980005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300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万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IU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苏州新宝制药有限公司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Pr="00B37528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企业申请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注射用重组人干扰素α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2b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S20000041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500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万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IU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苏州新宝制药有限公司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企业申请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丹参注射液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Z32021095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每支装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2ml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常州康普药业有限公司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企业申请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注射用头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孢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拉定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H20023638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0.5g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南京长澳制药有限公司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企业申请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注射用头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孢唑啉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H20023868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0.5g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南京长澳制药有限公司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企业申请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细辛脑注射液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H20063156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2ml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8mg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世贸天阶制药（江苏）有限公司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企业申请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甘草酸二胺注射液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H20067610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10ml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50mg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世贸天阶制药（江苏）有限公司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企业申请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碳酸氢钠注射液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H32025105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10ml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0.5g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世贸天阶制药（江苏）有限公司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Pr="00B37528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企业申请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盐酸多巴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酚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丁胺注射液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H20044823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2ml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20mg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世贸天阶制药（江苏）有限公司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企业申请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马来酸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氯苯那敏注射液</w:t>
            </w:r>
            <w:proofErr w:type="gram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H32020247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2ml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20mg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世贸天阶制药（江苏）有限公司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企业申请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马来酸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氯苯那敏注射液</w:t>
            </w:r>
            <w:proofErr w:type="gram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H32020246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1ml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10mg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世贸天阶制药（江苏）有限公司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企业申请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硫酸阿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米卡星注射液</w:t>
            </w:r>
            <w:proofErr w:type="gram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H32025060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2ml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0.2g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万单位）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世贸天阶制药（江苏）有限公司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企业申请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lastRenderedPageBreak/>
              <w:t>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硫酸阿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米卡星注射液</w:t>
            </w:r>
            <w:proofErr w:type="gram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H32025059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1ml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0.1g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万单位）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世贸天阶制药（江苏）有限公司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企业申请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利巴韦林注射液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H19999314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2ml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0.25g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世贸天阶制药（江苏）有限公司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企业申请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利巴韦林注射液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H19999313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1ml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0.1g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世贸天阶制药（江苏）有限公司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Pr="00B37528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企业申请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氯霉素注射液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H32025062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2ml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0.25g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25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万单位）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世贸天阶制药（江苏）有限公司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企业申请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氯霉素注射液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H32025061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1ml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0.125g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12.5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万单位）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世贸天阶制药（江苏）有限公司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企业申请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盐酸林可霉素注射液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H32020249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2ml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0.6g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（按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C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18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34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N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O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6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S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计）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世贸天阶制药（江苏）有限公司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企业申请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盐酸林可霉素注射液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H32020248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1ml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0.2g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（按</w:t>
            </w:r>
            <w:r w:rsidRPr="008B3C9A">
              <w:rPr>
                <w:rFonts w:ascii="宋体" w:cs="宋体"/>
                <w:color w:val="000000"/>
                <w:kern w:val="0"/>
                <w:sz w:val="22"/>
                <w:szCs w:val="22"/>
              </w:rPr>
              <w:t>C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18</w:t>
            </w:r>
            <w:r w:rsidRPr="008B3C9A">
              <w:rPr>
                <w:rFonts w:ascii="宋体" w:cs="宋体"/>
                <w:color w:val="000000"/>
                <w:kern w:val="0"/>
                <w:sz w:val="22"/>
                <w:szCs w:val="22"/>
              </w:rPr>
              <w:t>H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34</w:t>
            </w:r>
            <w:r w:rsidRPr="008B3C9A">
              <w:rPr>
                <w:rFonts w:ascii="宋体" w:cs="宋体"/>
                <w:color w:val="000000"/>
                <w:kern w:val="0"/>
                <w:sz w:val="22"/>
                <w:szCs w:val="22"/>
              </w:rPr>
              <w:t>N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2</w:t>
            </w:r>
            <w:r w:rsidRPr="008B3C9A">
              <w:rPr>
                <w:rFonts w:ascii="宋体" w:cs="宋体"/>
                <w:color w:val="000000"/>
                <w:kern w:val="0"/>
                <w:sz w:val="22"/>
                <w:szCs w:val="22"/>
              </w:rPr>
              <w:t>O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6</w:t>
            </w:r>
            <w:r w:rsidRPr="008B3C9A">
              <w:rPr>
                <w:rFonts w:ascii="宋体" w:cs="宋体"/>
                <w:color w:val="000000"/>
                <w:kern w:val="0"/>
                <w:sz w:val="22"/>
                <w:szCs w:val="22"/>
              </w:rPr>
              <w:t>S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计）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世贸天阶制药（江苏）有限公司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企业申请</w:t>
            </w:r>
          </w:p>
        </w:tc>
      </w:tr>
      <w:tr w:rsidR="00AF75E2" w:rsidTr="001B60C4">
        <w:trPr>
          <w:trHeight w:val="779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盐酸异丙肾上腺素气雾剂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H3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7020549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每瓶总量14g，内含盐酸异丙肾上腺素35mg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Pr="00B37528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气雾剂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蓬莱诺康药业有限公司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企业申请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复方盐酸异丙肾上腺素气雾剂（混悬型）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H3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7023690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复方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气雾剂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蓬莱诺康药业有限公司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企业申请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舍累肽酶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20000042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5mg（10000单位）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片剂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天津武田药品有限公司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企业申请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奥沙利铂</w:t>
            </w:r>
            <w:proofErr w:type="gram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20103275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原料药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扬子江药业集团有限公司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企业申请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莲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必治注射液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国药准字Z20023402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10ml:0.5g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浙江三九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邦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尔康药业有限公司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企业申请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多维赖氨酸糖浆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H20140824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——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糖浆剂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Pharmaton</w:t>
            </w:r>
            <w:proofErr w:type="spellEnd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 xml:space="preserve"> SA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企业申请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复方感冒灵片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Z46020082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每片含原药材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6.25g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；含对乙酰氨基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酚</w:t>
            </w:r>
            <w:proofErr w:type="gramEnd"/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42mg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片剂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海南全星制药有限公司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7528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药品批准文号有效期届满且未通过再注册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去痛片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H46020201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复方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片剂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海南全星制药有限公司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7528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药品批准文号有效期届满且未通过再注册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乙酰螺旋霉素片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H46020208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0.1g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万单位）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片剂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海南全星制药有限公司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7528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药品批准文号有效期届满且未通过再注册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维生素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B</w:t>
            </w:r>
            <w:r w:rsidRPr="005A2FE0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12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注射液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H46020222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1ml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0.5mg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海南全星制药有限公司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7528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药品批准文号有效期届满且未通过再注册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银翘解毒片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Z46020018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每片重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0.2g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片剂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海南全星制药有限公司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7528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药品批准文号有效期届满且未通过再注册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lastRenderedPageBreak/>
              <w:t>41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穿心莲片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Z46020046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每片含穿心莲干浸膏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0.210g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片剂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海南全星制药有限公司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7528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药品批准文号有效期届满且未通过再注册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益母草流浸膏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Z46020048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每瓶装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100ml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膏剂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海南全星制药有限公司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7528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药品批准文号有效期届满且未通过再注册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氨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苄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西林胶囊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H46020632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0.25g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胶囊剂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海南日中天制药有限公司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7528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药品批准文号有效期届满且未通过再注册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头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孢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氨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苄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胶囊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H46020113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0.125g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（按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C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16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1</w:t>
            </w:r>
            <w:r w:rsidRPr="006A63A2">
              <w:rPr>
                <w:rFonts w:ascii="宋体" w:cs="宋体"/>
                <w:color w:val="000000"/>
                <w:kern w:val="0"/>
                <w:sz w:val="18"/>
                <w:szCs w:val="18"/>
                <w:vertAlign w:val="subscript"/>
              </w:rPr>
              <w:t>7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N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3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O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4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S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计）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胶囊剂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海南欣安生物制药有限公司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7528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药品批准文号有效期届满且未通过再注册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阿莫西林胶囊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H46020285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0.25g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（按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C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16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19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N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3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O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5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S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计）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胶囊剂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海南一洲制药厂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7528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药品批准文号有效期届满且未通过再注册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头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孢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氨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苄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胶囊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H46020286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0.125g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（按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C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16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17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N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3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O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4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S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计）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胶囊剂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海南一洲制药厂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7528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药品批准文号有效期届满且未通过再注册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头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孢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拉定胶囊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H46020287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0.25g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（按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C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16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19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N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3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O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4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S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计）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胶囊剂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海南一洲制药厂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7528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药品批准文号有效期届满且未通过再注册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头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孢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氨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苄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H46020041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0.25g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（按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C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16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17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N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3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O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4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S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计）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片剂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海南制药厂有限公司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7528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药品批准文号有效期届满且未通过再注册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头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孢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氨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苄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颗粒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H46020420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50mg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（按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C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16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17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N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3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O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4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S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计）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颗粒剂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海南制药厂有限公司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7528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药品批准文号有效期届满且未通过再注册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阿莫西林胶囊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H46020503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0.125g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（按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C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16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19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N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3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O</w:t>
            </w:r>
            <w:r w:rsidRPr="006A63A2">
              <w:rPr>
                <w:rFonts w:ascii="宋体" w:cs="宋体"/>
                <w:color w:val="000000"/>
                <w:kern w:val="0"/>
                <w:sz w:val="22"/>
                <w:szCs w:val="22"/>
                <w:vertAlign w:val="subscript"/>
              </w:rPr>
              <w:t>5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S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计）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胶囊剂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海南制药厂有限公司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7528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药品批准文号有效期届满且未通过再注册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盐酸安非他酮片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H20055874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150mg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片剂（缓释）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万特制药（海南）有限公司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7528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药品批准文号有效期届满且未通过再注册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牡蛎碳酸钙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H46020606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原料药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原料药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先声药业有限公司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7528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药品批准文号有效期届满且未通过再注册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土霉素片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H46020048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0.25g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25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万单位）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片剂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海南华拓天涯制药有限公司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7528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药品批准文号有效期届满且未通过再注册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lastRenderedPageBreak/>
              <w:t>54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依托红霉素片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H46020050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按红霉素计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0.125g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12.5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万单位）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片剂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海南华拓天涯制药有限公司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7528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药品批准文号有效期届满且未通过再注册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盐酸小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檗碱片</w:t>
            </w:r>
            <w:proofErr w:type="gram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H46020097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0.1g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片剂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海南华拓天涯制药有限公司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7528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药品批准文号有效期届满且未通过再注册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碘酊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H46020098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2%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外用溶液剂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海南华拓天涯制药有限公司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7528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药品批准文号有效期届满且未通过再注册</w:t>
            </w:r>
          </w:p>
        </w:tc>
      </w:tr>
      <w:tr w:rsidR="00AF75E2" w:rsidTr="001B60C4">
        <w:trPr>
          <w:trHeight w:val="741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咳特灵片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Z46020002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小叶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榕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干浸膏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0.18g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；马来酸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氯苯那敏</w:t>
            </w:r>
            <w:proofErr w:type="gramEnd"/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0.7mg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片剂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海南华拓天涯制药有限公司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7528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药品批准文号有效期届满且未通过再注册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注射用葡醛酸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H20060267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0.133g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海口奇力制药股份有限公司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7528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药品批准文号有效期届满且未通过再注册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注射用葡醛酸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H20060268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0.266g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海口奇力制药股份有限公司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7528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药品批准文号有效期届满且未通过再注册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甘油果糖氯化钠注射液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H20064023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500ml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：甘油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50g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、果糖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25g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、氯化钠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4.5g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华夏生生药业（海南）有限公司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7528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药品批准文号有效期届满且未通过再注册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安酪酸注射液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H20083757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2ml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0.5g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海南豪创药业有限公司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7528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药品批准文号有效期届满且未通过再注册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强力碘溶液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H20013385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100ml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外用溶液剂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海南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南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台海神国药有限公司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7528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药品批准文号有效期届满且未通过再注册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人用狂犬病纯化疫苗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S19990023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1ml/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支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海南生物制品研究所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7528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药品批准文号有效期届满且未通过再注册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人免疫球蛋白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S20043097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10%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，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300mg/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瓶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注射剂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海口圣宝生物制品有限公司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7528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药品批准文号有效期届满且未通过再注册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蓉芝益肾</w:t>
            </w:r>
            <w:proofErr w:type="gramEnd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合剂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B20020273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20ml/120ml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合剂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海南佛普堂药业有限公司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7528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药品批准文号有效期届满且未通过再注册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复方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茶丹片</w:t>
            </w:r>
            <w:proofErr w:type="gram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B20020892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0.3g/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片剂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海南佛普堂药业有限公司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7528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药品批准文号有效期届满且未通过再注册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lastRenderedPageBreak/>
              <w:t>67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氧氟沙星</w:t>
            </w:r>
            <w:proofErr w:type="gramStart"/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栓</w:t>
            </w:r>
            <w:proofErr w:type="gramEnd"/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H46020620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0.1g/</w:t>
            </w: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枚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栓剂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海南佛普堂药业有限公司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7528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药品批准文号有效期届满且未通过再注册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醋酸地塞米松片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H46020427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0.75mg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片剂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海南省海联制药厂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7528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药品批准文号有效期届满且未通过再注册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甲睾酮片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H46020445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5mg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片剂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海南省海联制药厂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B37528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药品批准文号有效期届满且未通过再注册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乙酰吉他霉素干混悬剂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国药准字H20000036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0.1g（10万单位，按吉他霉素计）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口服混悬剂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昆明制药集团股份有限公司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Pr="0031297B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已批准技术转让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乙酰吉他霉素干混悬剂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国药准字H20000037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0.2g（20万单位，按吉他霉素计）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口服混悬剂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昆明制药集团股份有限公司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Pr="00B37528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已批准技术转让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739D4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明胶空心胶囊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739D4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国药准字F20050022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辅料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739D4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新昌</w:t>
            </w:r>
            <w:proofErr w:type="gramStart"/>
            <w:r w:rsidRPr="004739D4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县卓康胶囊</w:t>
            </w:r>
            <w:proofErr w:type="gramEnd"/>
            <w:r w:rsidRPr="004739D4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Pr="00B37528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已依法吊销《药品生产许可证》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739D4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明胶空心胶囊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739D4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国药准字F20050012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辅料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739D4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新昌</w:t>
            </w:r>
            <w:proofErr w:type="gramStart"/>
            <w:r w:rsidRPr="004739D4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县诚欣</w:t>
            </w:r>
            <w:proofErr w:type="gramEnd"/>
            <w:r w:rsidRPr="004739D4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胶囊有限公司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Pr="00B37528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已依法吊销《药品生产许可证》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739D4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明胶空心胶囊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739D4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国药准字F20050007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辅料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739D4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新昌县瑞香胶丸有限公司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Pr="00B37528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已依法吊销《药品生产许可证》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739D4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明胶空心胶囊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739D4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国药准字F20060012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辅料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739D4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浙江康诺胶囊有限公司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Pr="00B37528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已依法吊销《药品生产许可证》</w:t>
            </w:r>
          </w:p>
        </w:tc>
      </w:tr>
      <w:tr w:rsidR="00AF75E2" w:rsidTr="001B60C4">
        <w:trPr>
          <w:trHeight w:val="293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739D4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明胶空心胶囊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739D4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国药准字F20020018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辅料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 w:rsidRPr="004739D4"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浙江省新昌县天林化工胶囊有限公司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5E2" w:rsidRPr="00B37528" w:rsidRDefault="00AF75E2" w:rsidP="001B60C4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已依法吊销《药品生产许可证》</w:t>
            </w:r>
          </w:p>
        </w:tc>
      </w:tr>
    </w:tbl>
    <w:p w:rsidR="00AF75E2" w:rsidRPr="004739D4" w:rsidRDefault="00AF75E2" w:rsidP="00AF75E2">
      <w:pPr>
        <w:autoSpaceDE w:val="0"/>
        <w:autoSpaceDN w:val="0"/>
        <w:adjustRightInd w:val="0"/>
        <w:jc w:val="center"/>
        <w:rPr>
          <w:rFonts w:ascii="宋体" w:cs="宋体"/>
          <w:color w:val="000000"/>
          <w:kern w:val="0"/>
          <w:sz w:val="22"/>
          <w:szCs w:val="22"/>
        </w:rPr>
      </w:pPr>
      <w:bookmarkStart w:id="0" w:name="_GoBack"/>
      <w:bookmarkEnd w:id="0"/>
    </w:p>
    <w:sectPr w:rsidR="00AF75E2" w:rsidRPr="004739D4" w:rsidSect="00B47974">
      <w:pgSz w:w="16838" w:h="11906" w:orient="landscape"/>
      <w:pgMar w:top="1588" w:right="1440" w:bottom="1474" w:left="144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5F" w:rsidRDefault="0084455F" w:rsidP="00AF75E2">
      <w:r>
        <w:separator/>
      </w:r>
    </w:p>
  </w:endnote>
  <w:endnote w:type="continuationSeparator" w:id="0">
    <w:p w:rsidR="0084455F" w:rsidRDefault="0084455F" w:rsidP="00AF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5F" w:rsidRDefault="0084455F" w:rsidP="00AF75E2">
      <w:r>
        <w:separator/>
      </w:r>
    </w:p>
  </w:footnote>
  <w:footnote w:type="continuationSeparator" w:id="0">
    <w:p w:rsidR="0084455F" w:rsidRDefault="0084455F" w:rsidP="00AF7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BA3"/>
    <w:rsid w:val="004A565E"/>
    <w:rsid w:val="0084455F"/>
    <w:rsid w:val="008B2BA3"/>
    <w:rsid w:val="00AF75E2"/>
    <w:rsid w:val="00B47974"/>
    <w:rsid w:val="00F5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7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75E2"/>
    <w:rPr>
      <w:sz w:val="18"/>
      <w:szCs w:val="18"/>
    </w:rPr>
  </w:style>
  <w:style w:type="paragraph" w:styleId="a4">
    <w:name w:val="footer"/>
    <w:basedOn w:val="a"/>
    <w:link w:val="Char0"/>
    <w:unhideWhenUsed/>
    <w:rsid w:val="00AF75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75E2"/>
    <w:rPr>
      <w:sz w:val="18"/>
      <w:szCs w:val="18"/>
    </w:rPr>
  </w:style>
  <w:style w:type="character" w:styleId="a5">
    <w:name w:val="page number"/>
    <w:basedOn w:val="a0"/>
    <w:rsid w:val="00AF75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75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75E2"/>
    <w:rPr>
      <w:sz w:val="18"/>
      <w:szCs w:val="18"/>
    </w:rPr>
  </w:style>
  <w:style w:type="paragraph" w:styleId="a4">
    <w:name w:val="footer"/>
    <w:basedOn w:val="a"/>
    <w:link w:val="Char0"/>
    <w:unhideWhenUsed/>
    <w:rsid w:val="00AF75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75E2"/>
    <w:rPr>
      <w:sz w:val="18"/>
      <w:szCs w:val="18"/>
    </w:rPr>
  </w:style>
  <w:style w:type="character" w:styleId="a5">
    <w:name w:val="page number"/>
    <w:basedOn w:val="a0"/>
    <w:rsid w:val="00AF7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</Words>
  <Characters>4266</Characters>
  <Application>Microsoft Office Word</Application>
  <DocSecurity>0</DocSecurity>
  <Lines>35</Lines>
  <Paragraphs>10</Paragraphs>
  <ScaleCrop>false</ScaleCrop>
  <Company>CFDA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张京梅</dc:creator>
  <cp:lastModifiedBy>张京梅</cp:lastModifiedBy>
  <cp:revision>2</cp:revision>
  <dcterms:created xsi:type="dcterms:W3CDTF">2015-07-24T02:12:00Z</dcterms:created>
  <dcterms:modified xsi:type="dcterms:W3CDTF">2015-07-24T02:12:00Z</dcterms:modified>
</cp:coreProperties>
</file>