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3D" w:rsidRDefault="006635DD" w:rsidP="006635DD">
      <w:pPr>
        <w:jc w:val="center"/>
        <w:rPr>
          <w:b/>
          <w:sz w:val="32"/>
          <w:szCs w:val="32"/>
        </w:rPr>
      </w:pPr>
      <w:r w:rsidRPr="00160D98">
        <w:rPr>
          <w:rFonts w:hint="eastAsia"/>
          <w:b/>
          <w:sz w:val="32"/>
          <w:szCs w:val="32"/>
        </w:rPr>
        <w:t>陕西省医疗机构药品</w:t>
      </w:r>
      <w:r w:rsidR="0032743D">
        <w:rPr>
          <w:rFonts w:hint="eastAsia"/>
          <w:b/>
          <w:sz w:val="32"/>
          <w:szCs w:val="32"/>
        </w:rPr>
        <w:t>集中采购平台药品报价系统</w:t>
      </w:r>
    </w:p>
    <w:p w:rsidR="00CD7CB2" w:rsidRDefault="006635DD" w:rsidP="006635DD">
      <w:pPr>
        <w:jc w:val="center"/>
        <w:rPr>
          <w:b/>
          <w:sz w:val="32"/>
          <w:szCs w:val="32"/>
        </w:rPr>
      </w:pPr>
      <w:r w:rsidRPr="00160D98">
        <w:rPr>
          <w:rFonts w:hint="eastAsia"/>
          <w:b/>
          <w:sz w:val="32"/>
          <w:szCs w:val="32"/>
        </w:rPr>
        <w:t>报价</w:t>
      </w:r>
      <w:r w:rsidR="0032743D">
        <w:rPr>
          <w:rFonts w:hint="eastAsia"/>
          <w:b/>
          <w:sz w:val="32"/>
          <w:szCs w:val="32"/>
        </w:rPr>
        <w:t>解密</w:t>
      </w:r>
      <w:r w:rsidRPr="00160D98">
        <w:rPr>
          <w:rFonts w:hint="eastAsia"/>
          <w:b/>
          <w:sz w:val="32"/>
          <w:szCs w:val="32"/>
        </w:rPr>
        <w:t>操作手册</w:t>
      </w:r>
    </w:p>
    <w:p w:rsidR="00C23BD6" w:rsidRPr="007B7436" w:rsidRDefault="00C23BD6" w:rsidP="00DC7A3F">
      <w:pPr>
        <w:rPr>
          <w:sz w:val="32"/>
          <w:szCs w:val="32"/>
        </w:rPr>
      </w:pPr>
    </w:p>
    <w:p w:rsidR="00DC7A3F" w:rsidRPr="00C23BD6" w:rsidRDefault="00C23BD6" w:rsidP="00C23BD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23BD6">
        <w:rPr>
          <w:rFonts w:ascii="黑体" w:eastAsia="黑体" w:hAnsi="黑体" w:hint="eastAsia"/>
          <w:sz w:val="32"/>
          <w:szCs w:val="32"/>
        </w:rPr>
        <w:t>一、</w:t>
      </w:r>
      <w:r w:rsidR="00DC7A3F" w:rsidRPr="00C23BD6">
        <w:rPr>
          <w:rFonts w:ascii="黑体" w:eastAsia="黑体" w:hAnsi="黑体" w:hint="eastAsia"/>
          <w:sz w:val="32"/>
          <w:szCs w:val="32"/>
        </w:rPr>
        <w:t>企业使用CA</w:t>
      </w:r>
      <w:r w:rsidRPr="00C23BD6">
        <w:rPr>
          <w:rFonts w:ascii="黑体" w:eastAsia="黑体" w:hAnsi="黑体" w:hint="eastAsia"/>
          <w:sz w:val="32"/>
          <w:szCs w:val="32"/>
        </w:rPr>
        <w:t>数字证书</w:t>
      </w:r>
      <w:r w:rsidR="00DC7A3F" w:rsidRPr="00C23BD6">
        <w:rPr>
          <w:rFonts w:ascii="黑体" w:eastAsia="黑体" w:hAnsi="黑体" w:hint="eastAsia"/>
          <w:sz w:val="32"/>
          <w:szCs w:val="32"/>
        </w:rPr>
        <w:t>注意事项：</w:t>
      </w:r>
    </w:p>
    <w:p w:rsidR="00D6160B" w:rsidRDefault="00DC7A3F" w:rsidP="00D6160B">
      <w:pPr>
        <w:spacing w:line="360" w:lineRule="auto"/>
        <w:ind w:firstLine="630"/>
        <w:rPr>
          <w:sz w:val="28"/>
          <w:szCs w:val="28"/>
        </w:rPr>
      </w:pPr>
      <w:r w:rsidRPr="008404D1">
        <w:rPr>
          <w:rFonts w:ascii="宋体" w:hAnsi="宋体" w:hint="eastAsia"/>
          <w:color w:val="000000"/>
          <w:sz w:val="28"/>
          <w:szCs w:val="28"/>
        </w:rPr>
        <w:t>1、</w:t>
      </w:r>
      <w:r w:rsidR="0087656D">
        <w:rPr>
          <w:rFonts w:ascii="宋体" w:hAnsi="宋体"/>
          <w:color w:val="000000"/>
          <w:sz w:val="28"/>
          <w:szCs w:val="28"/>
        </w:rPr>
        <w:t>妥善保管</w:t>
      </w:r>
      <w:r w:rsidRPr="008404D1">
        <w:rPr>
          <w:rFonts w:ascii="宋体" w:hAnsi="宋体"/>
          <w:color w:val="000000"/>
          <w:sz w:val="28"/>
          <w:szCs w:val="28"/>
        </w:rPr>
        <w:t>数字证书关联的私钥和密码，不得泄漏或交付他人。</w:t>
      </w:r>
      <w:r w:rsidR="00F232AF" w:rsidRPr="008404D1">
        <w:rPr>
          <w:rFonts w:ascii="宋体" w:hAnsi="宋体"/>
          <w:color w:val="000000"/>
          <w:sz w:val="28"/>
          <w:szCs w:val="28"/>
        </w:rPr>
        <w:t>如因故意或过失导致他人盗用、冒用数字证书私钥和密码时，</w:t>
      </w:r>
      <w:r w:rsidR="00F232AF">
        <w:rPr>
          <w:rFonts w:ascii="宋体" w:hAnsi="宋体" w:hint="eastAsia"/>
          <w:color w:val="000000"/>
          <w:sz w:val="28"/>
          <w:szCs w:val="28"/>
        </w:rPr>
        <w:t>企业</w:t>
      </w:r>
      <w:r w:rsidR="00F232AF" w:rsidRPr="008404D1">
        <w:rPr>
          <w:rFonts w:ascii="宋体" w:hAnsi="宋体"/>
          <w:color w:val="000000"/>
          <w:sz w:val="28"/>
          <w:szCs w:val="28"/>
        </w:rPr>
        <w:t>应承担由此产生的责任。</w:t>
      </w:r>
    </w:p>
    <w:p w:rsidR="00D6160B" w:rsidRPr="00B61909" w:rsidRDefault="00D6160B" w:rsidP="00D6160B">
      <w:pPr>
        <w:pStyle w:val="a3"/>
        <w:ind w:firstLineChars="250" w:firstLine="700"/>
        <w:jc w:val="left"/>
        <w:rPr>
          <w:sz w:val="30"/>
          <w:szCs w:val="30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、为了保证企业报价加密和解密的安全性，在同一次报价加密和解密中必须使用同一个</w:t>
      </w:r>
      <w:r>
        <w:rPr>
          <w:rFonts w:hint="eastAsia"/>
          <w:sz w:val="28"/>
          <w:szCs w:val="28"/>
        </w:rPr>
        <w:t>CA</w:t>
      </w:r>
      <w:r>
        <w:rPr>
          <w:rFonts w:hint="eastAsia"/>
          <w:sz w:val="28"/>
          <w:szCs w:val="28"/>
        </w:rPr>
        <w:t>数字证书，否则不能解密。企业必须确保在本次报价加密和解密工作中使用同一个介质的</w:t>
      </w:r>
      <w:r>
        <w:rPr>
          <w:rFonts w:hint="eastAsia"/>
          <w:sz w:val="28"/>
          <w:szCs w:val="28"/>
        </w:rPr>
        <w:t>CA</w:t>
      </w:r>
      <w:r>
        <w:rPr>
          <w:rFonts w:hint="eastAsia"/>
          <w:sz w:val="28"/>
          <w:szCs w:val="28"/>
        </w:rPr>
        <w:t>数字证书进行药品报价加密</w:t>
      </w:r>
      <w:r w:rsidR="0032743D">
        <w:rPr>
          <w:rFonts w:hint="eastAsia"/>
          <w:sz w:val="28"/>
          <w:szCs w:val="28"/>
        </w:rPr>
        <w:t>和解密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30"/>
          <w:szCs w:val="30"/>
        </w:rPr>
        <w:t>若未按要求，因使用不同的</w:t>
      </w:r>
      <w:r>
        <w:rPr>
          <w:rFonts w:hint="eastAsia"/>
          <w:sz w:val="30"/>
          <w:szCs w:val="30"/>
        </w:rPr>
        <w:t>CA</w:t>
      </w:r>
      <w:r>
        <w:rPr>
          <w:rFonts w:hint="eastAsia"/>
          <w:sz w:val="30"/>
          <w:szCs w:val="30"/>
        </w:rPr>
        <w:t>数字证书介质造成解密失败，造成的相关责任由企业自行承担。</w:t>
      </w:r>
    </w:p>
    <w:p w:rsidR="00B61909" w:rsidRPr="00B61909" w:rsidRDefault="00D6160B" w:rsidP="00D6160B">
      <w:pPr>
        <w:spacing w:line="360" w:lineRule="auto"/>
        <w:ind w:firstLine="630"/>
        <w:rPr>
          <w:sz w:val="30"/>
          <w:szCs w:val="30"/>
        </w:rPr>
      </w:pPr>
      <w:r>
        <w:rPr>
          <w:rFonts w:ascii="宋体" w:hAnsi="宋体" w:hint="eastAsia"/>
          <w:color w:val="000000"/>
          <w:sz w:val="28"/>
          <w:szCs w:val="28"/>
        </w:rPr>
        <w:t>3</w:t>
      </w:r>
      <w:r w:rsidR="00DC7A3F" w:rsidRPr="008404D1">
        <w:rPr>
          <w:rFonts w:ascii="宋体" w:hAnsi="宋体" w:hint="eastAsia"/>
          <w:color w:val="000000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企业须</w:t>
      </w:r>
      <w:r w:rsidR="00DC7A3F">
        <w:rPr>
          <w:rFonts w:ascii="宋体" w:hAnsi="宋体" w:hint="eastAsia"/>
          <w:color w:val="000000"/>
          <w:sz w:val="28"/>
          <w:szCs w:val="28"/>
        </w:rPr>
        <w:t>确保数字证书在有效期内使用。</w:t>
      </w:r>
      <w:r w:rsidR="00DC7A3F" w:rsidRPr="008404D1">
        <w:rPr>
          <w:rFonts w:ascii="宋体" w:hAnsi="宋体" w:hint="eastAsia"/>
          <w:color w:val="000000"/>
          <w:sz w:val="28"/>
          <w:szCs w:val="28"/>
        </w:rPr>
        <w:t>已持有</w:t>
      </w:r>
      <w:r w:rsidR="00B61909">
        <w:rPr>
          <w:rFonts w:ascii="宋体" w:hAnsi="宋体" w:hint="eastAsia"/>
          <w:color w:val="000000"/>
          <w:sz w:val="28"/>
          <w:szCs w:val="28"/>
        </w:rPr>
        <w:t>药品</w:t>
      </w:r>
      <w:r w:rsidR="0087656D">
        <w:rPr>
          <w:rFonts w:ascii="宋体" w:hAnsi="宋体" w:hint="eastAsia"/>
          <w:color w:val="000000"/>
          <w:sz w:val="28"/>
          <w:szCs w:val="28"/>
        </w:rPr>
        <w:t>招投标专用数字</w:t>
      </w:r>
      <w:r w:rsidR="00DC7A3F" w:rsidRPr="008404D1">
        <w:rPr>
          <w:rFonts w:ascii="宋体" w:hAnsi="宋体" w:hint="eastAsia"/>
          <w:color w:val="000000"/>
          <w:sz w:val="28"/>
          <w:szCs w:val="28"/>
        </w:rPr>
        <w:t>证书的</w:t>
      </w:r>
      <w:r w:rsidR="00DC7A3F">
        <w:rPr>
          <w:rFonts w:ascii="宋体" w:hAnsi="宋体" w:hint="eastAsia"/>
          <w:color w:val="000000"/>
          <w:sz w:val="28"/>
          <w:szCs w:val="28"/>
        </w:rPr>
        <w:t>企业</w:t>
      </w:r>
      <w:r w:rsidR="00DC7A3F" w:rsidRPr="008404D1">
        <w:rPr>
          <w:rFonts w:ascii="宋体" w:hAnsi="宋体" w:hint="eastAsia"/>
          <w:color w:val="000000"/>
          <w:sz w:val="28"/>
          <w:szCs w:val="28"/>
        </w:rPr>
        <w:t>，</w:t>
      </w:r>
      <w:r>
        <w:rPr>
          <w:rFonts w:ascii="宋体" w:hAnsi="宋体" w:hint="eastAsia"/>
          <w:color w:val="000000"/>
          <w:sz w:val="28"/>
          <w:szCs w:val="28"/>
        </w:rPr>
        <w:t>须保证</w:t>
      </w:r>
      <w:r w:rsidR="00DC7A3F" w:rsidRPr="00C23BD6">
        <w:rPr>
          <w:rFonts w:hint="eastAsia"/>
          <w:color w:val="FF0000"/>
          <w:sz w:val="28"/>
          <w:szCs w:val="28"/>
        </w:rPr>
        <w:t>数字证书有效期大于公告要求的</w:t>
      </w:r>
      <w:r w:rsidR="00C23BD6" w:rsidRPr="00C23BD6">
        <w:rPr>
          <w:rFonts w:ascii="黑体" w:eastAsia="黑体" w:hAnsi="黑体" w:hint="eastAsia"/>
          <w:color w:val="FF0000"/>
          <w:sz w:val="32"/>
          <w:szCs w:val="32"/>
        </w:rPr>
        <w:t>CA数字证书</w:t>
      </w:r>
      <w:r w:rsidR="00DC7A3F" w:rsidRPr="00C23BD6">
        <w:rPr>
          <w:rFonts w:hint="eastAsia"/>
          <w:color w:val="FF0000"/>
          <w:sz w:val="28"/>
          <w:szCs w:val="28"/>
        </w:rPr>
        <w:t>有效期的</w:t>
      </w:r>
      <w:r w:rsidR="0032743D">
        <w:rPr>
          <w:rFonts w:hint="eastAsia"/>
          <w:color w:val="FF0000"/>
          <w:sz w:val="28"/>
          <w:szCs w:val="28"/>
        </w:rPr>
        <w:t>3</w:t>
      </w:r>
      <w:r w:rsidR="0087656D" w:rsidRPr="00C23BD6">
        <w:rPr>
          <w:rFonts w:hint="eastAsia"/>
          <w:color w:val="FF0000"/>
          <w:sz w:val="28"/>
          <w:szCs w:val="28"/>
        </w:rPr>
        <w:t>个工作日，</w:t>
      </w:r>
      <w:r w:rsidR="00DC7A3F" w:rsidRPr="00C23BD6">
        <w:rPr>
          <w:rFonts w:hint="eastAsia"/>
          <w:color w:val="FF0000"/>
          <w:sz w:val="28"/>
          <w:szCs w:val="28"/>
        </w:rPr>
        <w:t>在</w:t>
      </w:r>
      <w:r w:rsidR="00C23BD6">
        <w:rPr>
          <w:rFonts w:hint="eastAsia"/>
          <w:color w:val="FF0000"/>
          <w:sz w:val="28"/>
          <w:szCs w:val="28"/>
        </w:rPr>
        <w:t>报价</w:t>
      </w:r>
      <w:r w:rsidR="00DC7A3F" w:rsidRPr="00C23BD6">
        <w:rPr>
          <w:rFonts w:hint="eastAsia"/>
          <w:color w:val="FF0000"/>
          <w:sz w:val="28"/>
          <w:szCs w:val="28"/>
        </w:rPr>
        <w:t>开始后和</w:t>
      </w:r>
      <w:r w:rsidR="00C23BD6">
        <w:rPr>
          <w:rFonts w:hint="eastAsia"/>
          <w:color w:val="FF0000"/>
          <w:sz w:val="28"/>
          <w:szCs w:val="28"/>
        </w:rPr>
        <w:t>解密</w:t>
      </w:r>
      <w:r w:rsidR="00DC7A3F" w:rsidRPr="00C23BD6">
        <w:rPr>
          <w:rFonts w:hint="eastAsia"/>
          <w:color w:val="FF0000"/>
          <w:sz w:val="28"/>
          <w:szCs w:val="28"/>
        </w:rPr>
        <w:t>前</w:t>
      </w:r>
      <w:r w:rsidR="00C23BD6">
        <w:rPr>
          <w:rFonts w:hint="eastAsia"/>
          <w:color w:val="FF0000"/>
          <w:sz w:val="28"/>
          <w:szCs w:val="28"/>
        </w:rPr>
        <w:t>不得</w:t>
      </w:r>
      <w:r w:rsidR="00DC7A3F" w:rsidRPr="00C23BD6">
        <w:rPr>
          <w:rFonts w:hint="eastAsia"/>
          <w:color w:val="FF0000"/>
          <w:sz w:val="28"/>
          <w:szCs w:val="28"/>
        </w:rPr>
        <w:t>进行数字证书延期</w:t>
      </w:r>
      <w:r w:rsidR="00C23BD6">
        <w:rPr>
          <w:rFonts w:hint="eastAsia"/>
          <w:color w:val="FF0000"/>
          <w:sz w:val="28"/>
          <w:szCs w:val="28"/>
        </w:rPr>
        <w:t>、</w:t>
      </w:r>
      <w:r w:rsidR="00DC7A3F" w:rsidRPr="00C23BD6">
        <w:rPr>
          <w:rFonts w:hint="eastAsia"/>
          <w:color w:val="FF0000"/>
          <w:sz w:val="28"/>
          <w:szCs w:val="28"/>
        </w:rPr>
        <w:t>变更</w:t>
      </w:r>
      <w:r w:rsidR="00C23BD6">
        <w:rPr>
          <w:rFonts w:hint="eastAsia"/>
          <w:color w:val="FF0000"/>
          <w:sz w:val="28"/>
          <w:szCs w:val="28"/>
        </w:rPr>
        <w:t>和补办</w:t>
      </w:r>
      <w:r w:rsidR="00A15A62" w:rsidRPr="00C23BD6">
        <w:rPr>
          <w:rFonts w:hint="eastAsia"/>
          <w:color w:val="FF0000"/>
          <w:sz w:val="28"/>
          <w:szCs w:val="28"/>
        </w:rPr>
        <w:t>，</w:t>
      </w:r>
      <w:r w:rsidR="00A15A62" w:rsidRPr="008404D1">
        <w:rPr>
          <w:rFonts w:hint="eastAsia"/>
          <w:sz w:val="28"/>
          <w:szCs w:val="28"/>
        </w:rPr>
        <w:t>否则相关责任由企业自行承担。</w:t>
      </w:r>
    </w:p>
    <w:p w:rsidR="00DC7A3F" w:rsidRPr="00630BB8" w:rsidRDefault="00B61909" w:rsidP="00D6160B">
      <w:pPr>
        <w:pStyle w:val="a3"/>
        <w:ind w:firstLineChars="250" w:firstLine="700"/>
        <w:jc w:val="left"/>
        <w:rPr>
          <w:sz w:val="30"/>
          <w:szCs w:val="30"/>
        </w:rPr>
      </w:pPr>
      <w:r>
        <w:rPr>
          <w:rFonts w:hint="eastAsia"/>
          <w:sz w:val="28"/>
          <w:szCs w:val="28"/>
        </w:rPr>
        <w:t>4</w:t>
      </w:r>
      <w:r w:rsidR="00DC7A3F">
        <w:rPr>
          <w:rFonts w:hint="eastAsia"/>
          <w:sz w:val="28"/>
          <w:szCs w:val="28"/>
        </w:rPr>
        <w:t>、</w:t>
      </w:r>
      <w:r w:rsidR="00DC7A3F">
        <w:rPr>
          <w:rFonts w:hint="eastAsia"/>
          <w:sz w:val="30"/>
          <w:szCs w:val="30"/>
        </w:rPr>
        <w:t>数字证书发生丢失或损坏，证书持有人应及时联系签发机构陕西</w:t>
      </w:r>
      <w:r w:rsidR="00DC7A3F">
        <w:rPr>
          <w:rFonts w:hint="eastAsia"/>
          <w:sz w:val="30"/>
          <w:szCs w:val="30"/>
        </w:rPr>
        <w:t>CA</w:t>
      </w:r>
      <w:r w:rsidR="00DC7A3F">
        <w:rPr>
          <w:rFonts w:hint="eastAsia"/>
          <w:sz w:val="30"/>
          <w:szCs w:val="30"/>
        </w:rPr>
        <w:t>进行申请补办证书业务，企业</w:t>
      </w:r>
      <w:r w:rsidR="00DC7A3F" w:rsidRPr="00827CD6">
        <w:rPr>
          <w:sz w:val="30"/>
          <w:szCs w:val="30"/>
        </w:rPr>
        <w:t>必须自行承担在数字证书</w:t>
      </w:r>
      <w:r w:rsidR="00DC7A3F">
        <w:rPr>
          <w:rFonts w:hint="eastAsia"/>
          <w:sz w:val="30"/>
          <w:szCs w:val="30"/>
        </w:rPr>
        <w:t>补办</w:t>
      </w:r>
      <w:r w:rsidR="00DC7A3F" w:rsidRPr="00827CD6">
        <w:rPr>
          <w:sz w:val="30"/>
          <w:szCs w:val="30"/>
        </w:rPr>
        <w:t>之前所有使用数字证书造成的责任</w:t>
      </w:r>
      <w:r w:rsidR="00DC7A3F">
        <w:rPr>
          <w:rFonts w:hint="eastAsia"/>
          <w:sz w:val="30"/>
          <w:szCs w:val="30"/>
        </w:rPr>
        <w:t>。</w:t>
      </w:r>
      <w:r w:rsidR="003823F4" w:rsidRPr="00F232AF">
        <w:rPr>
          <w:rFonts w:hint="eastAsia"/>
          <w:color w:val="FF0000"/>
          <w:sz w:val="30"/>
          <w:szCs w:val="30"/>
        </w:rPr>
        <w:t>在投标期间要提前做好测试，若在投标期间发生损坏，责任由企业自行承担。</w:t>
      </w:r>
    </w:p>
    <w:p w:rsidR="00DC7A3F" w:rsidRPr="00C23BD6" w:rsidRDefault="00C23BD6" w:rsidP="00C23BD6">
      <w:pPr>
        <w:ind w:firstLineChars="250" w:firstLine="800"/>
        <w:rPr>
          <w:rFonts w:ascii="黑体" w:eastAsia="黑体" w:hAnsi="黑体"/>
          <w:sz w:val="32"/>
          <w:szCs w:val="32"/>
        </w:rPr>
      </w:pPr>
      <w:r w:rsidRPr="00C23BD6">
        <w:rPr>
          <w:rFonts w:ascii="黑体" w:eastAsia="黑体" w:hAnsi="黑体" w:hint="eastAsia"/>
          <w:sz w:val="32"/>
          <w:szCs w:val="32"/>
        </w:rPr>
        <w:t>二、</w:t>
      </w:r>
      <w:r w:rsidR="00DC7A3F" w:rsidRPr="00C23BD6">
        <w:rPr>
          <w:rFonts w:ascii="黑体" w:eastAsia="黑体" w:hAnsi="黑体" w:hint="eastAsia"/>
          <w:sz w:val="32"/>
          <w:szCs w:val="32"/>
        </w:rPr>
        <w:t>企业网上报价操作流程</w:t>
      </w:r>
    </w:p>
    <w:p w:rsidR="006635DD" w:rsidRDefault="006635DD" w:rsidP="006635DD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6635DD">
        <w:rPr>
          <w:rFonts w:hint="eastAsia"/>
          <w:sz w:val="32"/>
          <w:szCs w:val="32"/>
        </w:rPr>
        <w:t>登录系统。</w:t>
      </w:r>
    </w:p>
    <w:p w:rsidR="006635DD" w:rsidRDefault="006635DD" w:rsidP="006635DD">
      <w:pPr>
        <w:pStyle w:val="a3"/>
        <w:ind w:left="720" w:firstLineChars="0" w:firstLine="0"/>
        <w:rPr>
          <w:sz w:val="32"/>
          <w:szCs w:val="32"/>
        </w:rPr>
      </w:pPr>
      <w:r>
        <w:rPr>
          <w:sz w:val="32"/>
          <w:szCs w:val="32"/>
        </w:rPr>
        <w:lastRenderedPageBreak/>
        <w:t>打开陕西省药械集中采购网进入药品竞价系统如下图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br/>
      </w:r>
      <w:r>
        <w:rPr>
          <w:noProof/>
        </w:rPr>
        <w:drawing>
          <wp:inline distT="0" distB="0" distL="0" distR="0">
            <wp:extent cx="3524250" cy="1981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5DD" w:rsidRDefault="006635DD" w:rsidP="006635DD">
      <w:pPr>
        <w:pStyle w:val="a3"/>
        <w:ind w:left="72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打开药品竞价系统后进入登录页面如下图：</w:t>
      </w:r>
      <w:r>
        <w:rPr>
          <w:sz w:val="32"/>
          <w:szCs w:val="32"/>
        </w:rPr>
        <w:br/>
      </w:r>
      <w:r>
        <w:rPr>
          <w:noProof/>
        </w:rPr>
        <w:drawing>
          <wp:inline distT="0" distB="0" distL="0" distR="0">
            <wp:extent cx="5274310" cy="38449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5DD" w:rsidRDefault="006635DD" w:rsidP="006635DD">
      <w:pPr>
        <w:pStyle w:val="a3"/>
        <w:ind w:left="720" w:firstLineChars="0" w:firstLine="0"/>
        <w:rPr>
          <w:sz w:val="32"/>
          <w:szCs w:val="32"/>
        </w:rPr>
      </w:pPr>
      <w:r>
        <w:rPr>
          <w:sz w:val="32"/>
          <w:szCs w:val="32"/>
        </w:rPr>
        <w:t>插入</w:t>
      </w:r>
      <w:r>
        <w:rPr>
          <w:sz w:val="32"/>
          <w:szCs w:val="32"/>
        </w:rPr>
        <w:t>Ukey</w:t>
      </w:r>
      <w:r>
        <w:rPr>
          <w:sz w:val="32"/>
          <w:szCs w:val="32"/>
        </w:rPr>
        <w:t>点击证书登录进入系统</w:t>
      </w:r>
      <w:r>
        <w:rPr>
          <w:rFonts w:hint="eastAsia"/>
          <w:sz w:val="32"/>
          <w:szCs w:val="32"/>
        </w:rPr>
        <w:t>。</w:t>
      </w:r>
    </w:p>
    <w:p w:rsidR="00F145D4" w:rsidRDefault="00F145D4" w:rsidP="002F4F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，查看需要报价的品种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进入系统后点击“投标品种一览表”查看待报价品规如下图所示：</w:t>
      </w:r>
      <w:r>
        <w:rPr>
          <w:sz w:val="32"/>
          <w:szCs w:val="32"/>
        </w:rPr>
        <w:br/>
      </w:r>
      <w:r>
        <w:rPr>
          <w:noProof/>
        </w:rPr>
        <w:lastRenderedPageBreak/>
        <w:drawing>
          <wp:inline distT="0" distB="0" distL="0" distR="0">
            <wp:extent cx="5274310" cy="1504315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436" w:rsidRPr="007B7436" w:rsidRDefault="00F145D4" w:rsidP="007B743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7B7436">
        <w:rPr>
          <w:rFonts w:hint="eastAsia"/>
          <w:sz w:val="32"/>
          <w:szCs w:val="32"/>
        </w:rPr>
        <w:t>投标报价</w:t>
      </w:r>
      <w:r w:rsidRPr="007B7436">
        <w:rPr>
          <w:sz w:val="32"/>
          <w:szCs w:val="32"/>
        </w:rPr>
        <w:br/>
      </w:r>
      <w:r w:rsidRPr="007B7436">
        <w:rPr>
          <w:rFonts w:hint="eastAsia"/>
          <w:sz w:val="32"/>
          <w:szCs w:val="32"/>
        </w:rPr>
        <w:t>投标企业点击“投标报价”进入报价页面如下图：</w:t>
      </w:r>
    </w:p>
    <w:p w:rsidR="00F145D4" w:rsidRPr="007B7436" w:rsidRDefault="007B7436" w:rsidP="007B7436">
      <w:pPr>
        <w:pStyle w:val="a3"/>
        <w:ind w:left="720" w:firstLineChars="0" w:firstLine="0"/>
        <w:rPr>
          <w:sz w:val="32"/>
          <w:szCs w:val="32"/>
        </w:rPr>
      </w:pPr>
      <w:r w:rsidRPr="007B7436">
        <w:rPr>
          <w:noProof/>
          <w:sz w:val="32"/>
          <w:szCs w:val="32"/>
        </w:rPr>
        <w:drawing>
          <wp:inline distT="0" distB="0" distL="0" distR="0">
            <wp:extent cx="5274310" cy="1004430"/>
            <wp:effectExtent l="0" t="0" r="0" b="0"/>
            <wp:docPr id="10" name="图片 10" descr="D:\Desktop\QQ图片201512031009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QQ图片201512031009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D7A121" wp14:editId="55382CE2">
            <wp:extent cx="5274310" cy="139509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D4" w:rsidRDefault="00F145D4" w:rsidP="002F4FD9">
      <w:pPr>
        <w:rPr>
          <w:sz w:val="32"/>
          <w:szCs w:val="32"/>
        </w:rPr>
      </w:pPr>
      <w:r>
        <w:rPr>
          <w:sz w:val="32"/>
          <w:szCs w:val="32"/>
        </w:rPr>
        <w:t>投标企业只需在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报价</w:t>
      </w:r>
      <w:r>
        <w:rPr>
          <w:rFonts w:hint="eastAsia"/>
          <w:sz w:val="32"/>
          <w:szCs w:val="32"/>
        </w:rPr>
        <w:t>”栏</w:t>
      </w:r>
      <w:r>
        <w:rPr>
          <w:sz w:val="32"/>
          <w:szCs w:val="32"/>
        </w:rPr>
        <w:t>输入药品的价格</w:t>
      </w:r>
      <w:r>
        <w:rPr>
          <w:rFonts w:hint="eastAsia"/>
          <w:sz w:val="32"/>
          <w:szCs w:val="32"/>
        </w:rPr>
        <w:t>。</w:t>
      </w:r>
      <w:r w:rsidR="00096558">
        <w:rPr>
          <w:rFonts w:hint="eastAsia"/>
          <w:sz w:val="32"/>
          <w:szCs w:val="32"/>
        </w:rPr>
        <w:t>如果企业放弃报价需在报价栏输入“</w:t>
      </w:r>
      <w:r w:rsidR="00096558">
        <w:rPr>
          <w:rFonts w:hint="eastAsia"/>
          <w:sz w:val="32"/>
          <w:szCs w:val="32"/>
        </w:rPr>
        <w:t>0</w:t>
      </w:r>
      <w:r w:rsidR="00096558">
        <w:rPr>
          <w:rFonts w:hint="eastAsia"/>
          <w:sz w:val="32"/>
          <w:szCs w:val="32"/>
        </w:rPr>
        <w:t>”。</w:t>
      </w:r>
    </w:p>
    <w:p w:rsidR="00C86017" w:rsidRDefault="00332006" w:rsidP="002F4FD9">
      <w:pPr>
        <w:rPr>
          <w:sz w:val="32"/>
          <w:szCs w:val="32"/>
        </w:rPr>
      </w:pPr>
      <w:r>
        <w:rPr>
          <w:sz w:val="32"/>
          <w:szCs w:val="32"/>
        </w:rPr>
        <w:t>价格填写完后点击</w:t>
      </w:r>
      <w:r>
        <w:rPr>
          <w:rFonts w:hint="eastAsia"/>
          <w:sz w:val="32"/>
          <w:szCs w:val="32"/>
        </w:rPr>
        <w:t>“提交本页报价”，</w:t>
      </w:r>
      <w:r w:rsidR="00C86017">
        <w:rPr>
          <w:rFonts w:hint="eastAsia"/>
          <w:sz w:val="32"/>
          <w:szCs w:val="32"/>
        </w:rPr>
        <w:t>点击“提交本页报价”系统弹出输入</w:t>
      </w:r>
      <w:r w:rsidR="00C86017">
        <w:rPr>
          <w:rFonts w:hint="eastAsia"/>
          <w:sz w:val="32"/>
          <w:szCs w:val="32"/>
        </w:rPr>
        <w:t>Pin</w:t>
      </w:r>
      <w:r w:rsidR="00C86017">
        <w:rPr>
          <w:sz w:val="32"/>
          <w:szCs w:val="32"/>
        </w:rPr>
        <w:t>码如图</w:t>
      </w:r>
      <w:r w:rsidR="00C86017">
        <w:rPr>
          <w:rFonts w:hint="eastAsia"/>
          <w:sz w:val="32"/>
          <w:szCs w:val="32"/>
        </w:rPr>
        <w:t>：</w:t>
      </w:r>
      <w:r w:rsidR="00C86017">
        <w:rPr>
          <w:sz w:val="32"/>
          <w:szCs w:val="32"/>
        </w:rPr>
        <w:br/>
      </w:r>
      <w:r w:rsidR="00C86017">
        <w:rPr>
          <w:noProof/>
        </w:rPr>
        <w:drawing>
          <wp:inline distT="0" distB="0" distL="0" distR="0">
            <wp:extent cx="2743200" cy="15811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006" w:rsidRDefault="00C86017" w:rsidP="002F4F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Pin</w:t>
      </w:r>
      <w:r>
        <w:rPr>
          <w:rFonts w:hint="eastAsia"/>
          <w:sz w:val="32"/>
          <w:szCs w:val="32"/>
        </w:rPr>
        <w:t>码输入完毕后点击“确认”，系统弹出提示如下图所示：</w:t>
      </w:r>
      <w:r>
        <w:rPr>
          <w:sz w:val="32"/>
          <w:szCs w:val="32"/>
        </w:rPr>
        <w:br/>
      </w:r>
      <w:r>
        <w:rPr>
          <w:noProof/>
        </w:rPr>
        <w:lastRenderedPageBreak/>
        <w:drawing>
          <wp:inline distT="0" distB="0" distL="0" distR="0">
            <wp:extent cx="4438650" cy="22764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br/>
      </w:r>
      <w:r w:rsidR="00332006">
        <w:rPr>
          <w:rFonts w:hint="eastAsia"/>
          <w:sz w:val="32"/>
          <w:szCs w:val="32"/>
        </w:rPr>
        <w:t>如果企业报价品种存在多页还需要点击“下一页”完成下一页品种的报价</w:t>
      </w:r>
      <w:r w:rsidR="006B3D12">
        <w:rPr>
          <w:rFonts w:hint="eastAsia"/>
          <w:sz w:val="32"/>
          <w:szCs w:val="32"/>
        </w:rPr>
        <w:t>。</w:t>
      </w:r>
      <w:r w:rsidR="0088439C">
        <w:rPr>
          <w:rFonts w:hint="eastAsia"/>
          <w:sz w:val="32"/>
          <w:szCs w:val="32"/>
        </w:rPr>
        <w:t>全部品种都报完价格后需要点击“确认报价”企业可以看到所有已经报完价格的品种如下图：</w:t>
      </w:r>
    </w:p>
    <w:p w:rsidR="00C86017" w:rsidRDefault="00C86017" w:rsidP="002F4FD9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236156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017" w:rsidRDefault="00C86017" w:rsidP="002F4FD9">
      <w:pPr>
        <w:rPr>
          <w:sz w:val="32"/>
          <w:szCs w:val="32"/>
        </w:rPr>
      </w:pPr>
      <w:r>
        <w:rPr>
          <w:sz w:val="32"/>
          <w:szCs w:val="32"/>
        </w:rPr>
        <w:t>请投标企业认真核对所填价格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在确认报价前发现价格填写错误点击</w:t>
      </w:r>
      <w:r>
        <w:rPr>
          <w:rFonts w:hint="eastAsia"/>
          <w:sz w:val="32"/>
          <w:szCs w:val="32"/>
        </w:rPr>
        <w:t>“投标报价”可以更改价格，如果确认无误后点击“下一步”</w:t>
      </w:r>
      <w:r w:rsidR="00813D2B">
        <w:rPr>
          <w:rFonts w:hint="eastAsia"/>
          <w:sz w:val="32"/>
          <w:szCs w:val="32"/>
        </w:rPr>
        <w:t>进入报价打印页面</w:t>
      </w:r>
      <w:r w:rsidR="00913125">
        <w:rPr>
          <w:rFonts w:hint="eastAsia"/>
          <w:sz w:val="32"/>
          <w:szCs w:val="32"/>
        </w:rPr>
        <w:t>（</w:t>
      </w:r>
      <w:r w:rsidR="00913125" w:rsidRPr="00983B74">
        <w:rPr>
          <w:rFonts w:hint="eastAsia"/>
          <w:color w:val="FF0000"/>
          <w:sz w:val="32"/>
          <w:szCs w:val="32"/>
        </w:rPr>
        <w:t>如果企业报完价格后未点击“下一步”进行确认报价，报价属于无效报价，将无法进行解密操作</w:t>
      </w:r>
      <w:r w:rsidR="00913125">
        <w:rPr>
          <w:rFonts w:hint="eastAsia"/>
          <w:sz w:val="32"/>
          <w:szCs w:val="32"/>
        </w:rPr>
        <w:t>）</w:t>
      </w:r>
      <w:r w:rsidR="00813D2B">
        <w:rPr>
          <w:rFonts w:hint="eastAsia"/>
          <w:sz w:val="32"/>
          <w:szCs w:val="32"/>
        </w:rPr>
        <w:t>，如下图所示：</w:t>
      </w:r>
      <w:bookmarkStart w:id="0" w:name="_GoBack"/>
      <w:bookmarkEnd w:id="0"/>
      <w:r w:rsidR="00813D2B">
        <w:rPr>
          <w:sz w:val="32"/>
          <w:szCs w:val="32"/>
        </w:rPr>
        <w:br/>
      </w:r>
      <w:r w:rsidR="00C57F55">
        <w:rPr>
          <w:noProof/>
        </w:rPr>
        <w:lastRenderedPageBreak/>
        <w:drawing>
          <wp:inline distT="0" distB="0" distL="0" distR="0">
            <wp:extent cx="5274310" cy="204533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F55" w:rsidRDefault="00C57F55" w:rsidP="002F4FD9">
      <w:pPr>
        <w:rPr>
          <w:sz w:val="32"/>
          <w:szCs w:val="32"/>
        </w:rPr>
      </w:pPr>
      <w:r>
        <w:rPr>
          <w:sz w:val="32"/>
          <w:szCs w:val="32"/>
        </w:rPr>
        <w:t>投标企业点击</w:t>
      </w:r>
      <w:r>
        <w:rPr>
          <w:rFonts w:hint="eastAsia"/>
          <w:sz w:val="32"/>
          <w:szCs w:val="32"/>
        </w:rPr>
        <w:t>“打印”即可打印所有报价的品种</w:t>
      </w:r>
      <w:r w:rsidR="00704774">
        <w:rPr>
          <w:rFonts w:hint="eastAsia"/>
          <w:sz w:val="32"/>
          <w:szCs w:val="32"/>
        </w:rPr>
        <w:t>如下图</w:t>
      </w:r>
      <w:r>
        <w:rPr>
          <w:rFonts w:hint="eastAsia"/>
          <w:sz w:val="32"/>
          <w:szCs w:val="32"/>
        </w:rPr>
        <w:t>。</w:t>
      </w:r>
    </w:p>
    <w:p w:rsidR="001812C1" w:rsidRDefault="001812C1" w:rsidP="002F4FD9">
      <w:pPr>
        <w:rPr>
          <w:sz w:val="32"/>
          <w:szCs w:val="32"/>
        </w:rPr>
      </w:pPr>
      <w:r>
        <w:rPr>
          <w:sz w:val="32"/>
          <w:szCs w:val="32"/>
        </w:rPr>
        <w:t>点击</w:t>
      </w:r>
      <w:r>
        <w:rPr>
          <w:rFonts w:hint="eastAsia"/>
          <w:sz w:val="32"/>
          <w:szCs w:val="32"/>
        </w:rPr>
        <w:t>“打印”后提示输入</w:t>
      </w:r>
      <w:r>
        <w:rPr>
          <w:rFonts w:hint="eastAsia"/>
          <w:sz w:val="32"/>
          <w:szCs w:val="32"/>
        </w:rPr>
        <w:t>Pin</w:t>
      </w:r>
      <w:r>
        <w:rPr>
          <w:rFonts w:hint="eastAsia"/>
          <w:sz w:val="32"/>
          <w:szCs w:val="32"/>
        </w:rPr>
        <w:t>码。</w:t>
      </w:r>
    </w:p>
    <w:p w:rsidR="009F7D89" w:rsidRDefault="009F7D89" w:rsidP="002F4FD9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4C6E40E" wp14:editId="3417BAEA">
            <wp:extent cx="3324225" cy="17811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774" w:rsidRDefault="00704774" w:rsidP="002F4FD9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94170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774" w:rsidRDefault="00704774" w:rsidP="002F4F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，报价解密</w:t>
      </w:r>
    </w:p>
    <w:p w:rsidR="00704774" w:rsidRDefault="00BA3188" w:rsidP="002F4FD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投标企业登录系统后进入“投标报价”页面点击“报价解密”如下图所示：</w:t>
      </w:r>
      <w:r>
        <w:rPr>
          <w:sz w:val="32"/>
          <w:szCs w:val="32"/>
        </w:rPr>
        <w:br/>
      </w:r>
      <w:r>
        <w:rPr>
          <w:noProof/>
        </w:rPr>
        <w:lastRenderedPageBreak/>
        <w:drawing>
          <wp:inline distT="0" distB="0" distL="0" distR="0">
            <wp:extent cx="5274310" cy="1954530"/>
            <wp:effectExtent l="0" t="0" r="254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188" w:rsidRDefault="00BA3188" w:rsidP="002F4FD9">
      <w:pPr>
        <w:rPr>
          <w:sz w:val="32"/>
          <w:szCs w:val="32"/>
        </w:rPr>
      </w:pPr>
      <w:r>
        <w:rPr>
          <w:sz w:val="32"/>
          <w:szCs w:val="32"/>
        </w:rPr>
        <w:t>点击</w:t>
      </w:r>
      <w:r>
        <w:rPr>
          <w:rFonts w:hint="eastAsia"/>
          <w:sz w:val="32"/>
          <w:szCs w:val="32"/>
        </w:rPr>
        <w:t>“报价解密”后需要输入</w:t>
      </w:r>
      <w:r>
        <w:rPr>
          <w:rFonts w:hint="eastAsia"/>
          <w:sz w:val="32"/>
          <w:szCs w:val="32"/>
        </w:rPr>
        <w:t>Pin</w:t>
      </w:r>
      <w:r>
        <w:rPr>
          <w:rFonts w:hint="eastAsia"/>
          <w:sz w:val="32"/>
          <w:szCs w:val="32"/>
        </w:rPr>
        <w:t>码如下图：</w:t>
      </w:r>
      <w:r>
        <w:rPr>
          <w:sz w:val="32"/>
          <w:szCs w:val="32"/>
        </w:rPr>
        <w:br/>
      </w:r>
      <w:r>
        <w:rPr>
          <w:noProof/>
        </w:rPr>
        <w:drawing>
          <wp:inline distT="0" distB="0" distL="0" distR="0">
            <wp:extent cx="2590800" cy="15430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427" w:rsidRDefault="00D44427" w:rsidP="002F4FD9">
      <w:pPr>
        <w:rPr>
          <w:sz w:val="32"/>
          <w:szCs w:val="32"/>
        </w:rPr>
      </w:pPr>
      <w:r>
        <w:rPr>
          <w:sz w:val="32"/>
          <w:szCs w:val="32"/>
        </w:rPr>
        <w:t>Pin</w:t>
      </w:r>
      <w:r>
        <w:rPr>
          <w:sz w:val="32"/>
          <w:szCs w:val="32"/>
        </w:rPr>
        <w:t>码输入完毕</w:t>
      </w:r>
      <w:r w:rsidR="00934875">
        <w:rPr>
          <w:sz w:val="32"/>
          <w:szCs w:val="32"/>
        </w:rPr>
        <w:t>后系统自动进入</w:t>
      </w:r>
      <w:r w:rsidR="00934875">
        <w:rPr>
          <w:rFonts w:hint="eastAsia"/>
          <w:sz w:val="32"/>
          <w:szCs w:val="32"/>
        </w:rPr>
        <w:t>“解密报价页面”如下图：如果系统未进入“解密报价页面”请检查</w:t>
      </w:r>
      <w:r w:rsidR="00934875">
        <w:rPr>
          <w:rFonts w:hint="eastAsia"/>
          <w:sz w:val="32"/>
          <w:szCs w:val="32"/>
        </w:rPr>
        <w:t>Ukey</w:t>
      </w:r>
      <w:r w:rsidR="00934875">
        <w:rPr>
          <w:rFonts w:hint="eastAsia"/>
          <w:sz w:val="32"/>
          <w:szCs w:val="32"/>
        </w:rPr>
        <w:t>是否插好重新进入系统即可。</w:t>
      </w:r>
    </w:p>
    <w:p w:rsidR="00934875" w:rsidRDefault="00934875" w:rsidP="002F4FD9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263271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875" w:rsidRDefault="00934875" w:rsidP="002F4FD9">
      <w:pPr>
        <w:rPr>
          <w:sz w:val="32"/>
          <w:szCs w:val="32"/>
        </w:rPr>
      </w:pPr>
      <w:r>
        <w:rPr>
          <w:sz w:val="32"/>
          <w:szCs w:val="32"/>
        </w:rPr>
        <w:t>投标企业解密报价只需点击</w:t>
      </w:r>
      <w:r>
        <w:rPr>
          <w:rFonts w:hint="eastAsia"/>
          <w:sz w:val="32"/>
          <w:szCs w:val="32"/>
        </w:rPr>
        <w:t>“解密报价”按钮。</w:t>
      </w:r>
      <w:r w:rsidR="00663010">
        <w:rPr>
          <w:rFonts w:hint="eastAsia"/>
          <w:sz w:val="32"/>
          <w:szCs w:val="32"/>
        </w:rPr>
        <w:t>点击完后提示解密成功，如下图所示：</w:t>
      </w:r>
    </w:p>
    <w:p w:rsidR="00663010" w:rsidRDefault="00663010" w:rsidP="002F4FD9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276725" cy="280987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114" w:rsidRDefault="00344114" w:rsidP="002F4FD9">
      <w:pPr>
        <w:rPr>
          <w:sz w:val="32"/>
          <w:szCs w:val="32"/>
        </w:rPr>
      </w:pPr>
      <w:r>
        <w:rPr>
          <w:sz w:val="32"/>
          <w:szCs w:val="32"/>
        </w:rPr>
        <w:t>解密成功后可以查看解密后的价格点击</w:t>
      </w:r>
      <w:r>
        <w:rPr>
          <w:rFonts w:hint="eastAsia"/>
          <w:sz w:val="32"/>
          <w:szCs w:val="32"/>
        </w:rPr>
        <w:t>“查看解密报价”如下图所示：</w:t>
      </w:r>
    </w:p>
    <w:p w:rsidR="00344114" w:rsidRDefault="00344114" w:rsidP="002F4FD9">
      <w:pPr>
        <w:rPr>
          <w:sz w:val="32"/>
          <w:szCs w:val="32"/>
        </w:rPr>
      </w:pPr>
    </w:p>
    <w:p w:rsidR="00344114" w:rsidRDefault="00344114" w:rsidP="002F4FD9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19431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AFB" w:rsidRDefault="00EE1AFB" w:rsidP="002F4FD9">
      <w:pPr>
        <w:rPr>
          <w:sz w:val="32"/>
          <w:szCs w:val="32"/>
        </w:rPr>
      </w:pPr>
      <w:r>
        <w:rPr>
          <w:sz w:val="32"/>
          <w:szCs w:val="32"/>
        </w:rPr>
        <w:t>点击</w:t>
      </w:r>
      <w:r>
        <w:rPr>
          <w:rFonts w:hint="eastAsia"/>
          <w:sz w:val="32"/>
          <w:szCs w:val="32"/>
        </w:rPr>
        <w:t>“查看解密报价”进入查看页面</w:t>
      </w:r>
      <w:r w:rsidR="00A84814">
        <w:rPr>
          <w:rFonts w:hint="eastAsia"/>
          <w:sz w:val="32"/>
          <w:szCs w:val="32"/>
        </w:rPr>
        <w:t>如下图：</w:t>
      </w:r>
    </w:p>
    <w:p w:rsidR="00A84814" w:rsidRPr="002F4FD9" w:rsidRDefault="00A84814" w:rsidP="002F4FD9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70104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4814" w:rsidRPr="002F4FD9" w:rsidSect="00053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54E" w:rsidRDefault="000F354E" w:rsidP="002F4FD9">
      <w:r>
        <w:separator/>
      </w:r>
    </w:p>
  </w:endnote>
  <w:endnote w:type="continuationSeparator" w:id="0">
    <w:p w:rsidR="000F354E" w:rsidRDefault="000F354E" w:rsidP="002F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54E" w:rsidRDefault="000F354E" w:rsidP="002F4FD9">
      <w:r>
        <w:separator/>
      </w:r>
    </w:p>
  </w:footnote>
  <w:footnote w:type="continuationSeparator" w:id="0">
    <w:p w:rsidR="000F354E" w:rsidRDefault="000F354E" w:rsidP="002F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6C94"/>
    <w:multiLevelType w:val="hybridMultilevel"/>
    <w:tmpl w:val="606A226E"/>
    <w:lvl w:ilvl="0" w:tplc="5F220CF4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401"/>
    <w:rsid w:val="000535FA"/>
    <w:rsid w:val="0007532F"/>
    <w:rsid w:val="00096558"/>
    <w:rsid w:val="000F354E"/>
    <w:rsid w:val="00160D98"/>
    <w:rsid w:val="001812C1"/>
    <w:rsid w:val="001D1FF8"/>
    <w:rsid w:val="002F4FD9"/>
    <w:rsid w:val="002F7C4E"/>
    <w:rsid w:val="0032743D"/>
    <w:rsid w:val="00332006"/>
    <w:rsid w:val="00344114"/>
    <w:rsid w:val="0035597C"/>
    <w:rsid w:val="00373915"/>
    <w:rsid w:val="003823F4"/>
    <w:rsid w:val="00406531"/>
    <w:rsid w:val="005777A3"/>
    <w:rsid w:val="0059588C"/>
    <w:rsid w:val="005A22CF"/>
    <w:rsid w:val="00610401"/>
    <w:rsid w:val="00614B8B"/>
    <w:rsid w:val="00630BB8"/>
    <w:rsid w:val="00663010"/>
    <w:rsid w:val="006635DD"/>
    <w:rsid w:val="00667C35"/>
    <w:rsid w:val="006A46C5"/>
    <w:rsid w:val="006B3D12"/>
    <w:rsid w:val="00704774"/>
    <w:rsid w:val="007B7436"/>
    <w:rsid w:val="00813D2B"/>
    <w:rsid w:val="0087656D"/>
    <w:rsid w:val="0088439C"/>
    <w:rsid w:val="008B53E0"/>
    <w:rsid w:val="00913125"/>
    <w:rsid w:val="00934875"/>
    <w:rsid w:val="00983B74"/>
    <w:rsid w:val="009F7D89"/>
    <w:rsid w:val="00A11599"/>
    <w:rsid w:val="00A15A62"/>
    <w:rsid w:val="00A84814"/>
    <w:rsid w:val="00B05730"/>
    <w:rsid w:val="00B61909"/>
    <w:rsid w:val="00BA3188"/>
    <w:rsid w:val="00BD0087"/>
    <w:rsid w:val="00C23BD6"/>
    <w:rsid w:val="00C57F55"/>
    <w:rsid w:val="00C86017"/>
    <w:rsid w:val="00CD7CB2"/>
    <w:rsid w:val="00CF0467"/>
    <w:rsid w:val="00D44427"/>
    <w:rsid w:val="00D6160B"/>
    <w:rsid w:val="00D829DE"/>
    <w:rsid w:val="00DC7A3F"/>
    <w:rsid w:val="00EE1AFB"/>
    <w:rsid w:val="00F145D4"/>
    <w:rsid w:val="00F232AF"/>
    <w:rsid w:val="00F37442"/>
    <w:rsid w:val="00F81524"/>
    <w:rsid w:val="00FE1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116CAC-4E56-4556-BFBE-D8EBB320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5D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F4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4F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4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4FD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C7A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C7A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183</Words>
  <Characters>1048</Characters>
  <Application>Microsoft Office Word</Application>
  <DocSecurity>0</DocSecurity>
  <Lines>8</Lines>
  <Paragraphs>2</Paragraphs>
  <ScaleCrop>false</ScaleCrop>
  <Company>ypcgzx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李新</dc:creator>
  <cp:lastModifiedBy>李新</cp:lastModifiedBy>
  <cp:revision>12</cp:revision>
  <dcterms:created xsi:type="dcterms:W3CDTF">2015-12-01T08:53:00Z</dcterms:created>
  <dcterms:modified xsi:type="dcterms:W3CDTF">2015-12-04T06:44:00Z</dcterms:modified>
</cp:coreProperties>
</file>