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04CA1" w:rsidRPr="000B265A" w:rsidRDefault="00804CA1" w:rsidP="00101678">
      <w:pPr>
        <w:spacing w:line="560" w:lineRule="exact"/>
        <w:rPr>
          <w:rFonts w:ascii="Times New Roman" w:eastAsia="黑体" w:hAnsi="Times New Roman" w:cs="Times New Roman"/>
          <w:sz w:val="32"/>
          <w:szCs w:val="32"/>
        </w:rPr>
      </w:pPr>
      <w:r w:rsidRPr="000B265A">
        <w:rPr>
          <w:rFonts w:ascii="Times New Roman" w:eastAsia="黑体" w:hAnsi="Times New Roman" w:cs="Times New Roman"/>
          <w:sz w:val="32"/>
          <w:szCs w:val="32"/>
        </w:rPr>
        <w:t>附件</w:t>
      </w:r>
      <w:r w:rsidR="00B7312A" w:rsidRPr="00B7312A">
        <w:rPr>
          <w:rFonts w:ascii="黑体" w:eastAsia="黑体" w:hAnsi="黑体" w:cs="Times New Roman" w:hint="eastAsia"/>
          <w:sz w:val="32"/>
          <w:szCs w:val="32"/>
        </w:rPr>
        <w:t>2</w:t>
      </w:r>
    </w:p>
    <w:p w:rsidR="00804CA1" w:rsidRPr="000B265A" w:rsidRDefault="00804CA1" w:rsidP="00101678">
      <w:pPr>
        <w:spacing w:line="560" w:lineRule="exact"/>
        <w:rPr>
          <w:rFonts w:ascii="Times New Roman" w:eastAsia="黑体" w:hAnsi="Times New Roman" w:cs="Times New Roman"/>
          <w:sz w:val="32"/>
          <w:szCs w:val="32"/>
        </w:rPr>
      </w:pPr>
    </w:p>
    <w:p w:rsidR="00804CA1" w:rsidRDefault="00B7312A" w:rsidP="00101678">
      <w:pPr>
        <w:spacing w:line="560" w:lineRule="exact"/>
        <w:jc w:val="center"/>
        <w:rPr>
          <w:rFonts w:ascii="Times New Roman" w:eastAsia="方正小标宋简体" w:hAnsi="Times New Roman" w:cs="Times New Roman"/>
          <w:spacing w:val="-12"/>
          <w:sz w:val="44"/>
          <w:szCs w:val="44"/>
        </w:rPr>
      </w:pPr>
      <w:r>
        <w:rPr>
          <w:rFonts w:ascii="Times New Roman" w:eastAsia="方正小标宋简体" w:hAnsi="Times New Roman" w:cs="Times New Roman" w:hint="eastAsia"/>
          <w:spacing w:val="-12"/>
          <w:sz w:val="44"/>
          <w:szCs w:val="44"/>
        </w:rPr>
        <w:t>部分不合格项目的小知识</w:t>
      </w:r>
    </w:p>
    <w:p w:rsidR="00B7312A" w:rsidRPr="000B265A" w:rsidRDefault="00B7312A" w:rsidP="00101678">
      <w:pPr>
        <w:spacing w:line="560" w:lineRule="exact"/>
        <w:jc w:val="center"/>
        <w:rPr>
          <w:rFonts w:ascii="Times New Roman" w:eastAsia="方正小标宋简体" w:hAnsi="Times New Roman" w:cs="Times New Roman"/>
          <w:spacing w:val="-12"/>
          <w:sz w:val="44"/>
          <w:szCs w:val="44"/>
        </w:rPr>
      </w:pPr>
    </w:p>
    <w:p w:rsidR="00D11774" w:rsidRPr="000B265A" w:rsidRDefault="00804CA1" w:rsidP="00101678">
      <w:pPr>
        <w:spacing w:line="560" w:lineRule="exact"/>
        <w:ind w:firstLineChars="200" w:firstLine="592"/>
        <w:rPr>
          <w:rFonts w:ascii="Times New Roman" w:eastAsia="黑体" w:hAnsi="Times New Roman" w:cs="Times New Roman"/>
          <w:sz w:val="32"/>
          <w:szCs w:val="32"/>
        </w:rPr>
      </w:pPr>
      <w:r w:rsidRPr="000B265A">
        <w:rPr>
          <w:rFonts w:ascii="Times New Roman" w:eastAsia="黑体" w:hAnsi="Times New Roman" w:cs="Times New Roman"/>
          <w:spacing w:val="-12"/>
          <w:sz w:val="32"/>
          <w:szCs w:val="32"/>
        </w:rPr>
        <w:t>一、</w:t>
      </w:r>
      <w:r w:rsidR="00E219B0" w:rsidRPr="000B265A">
        <w:rPr>
          <w:rFonts w:ascii="Times New Roman" w:eastAsia="黑体" w:hAnsi="Times New Roman" w:cs="Times New Roman"/>
          <w:sz w:val="32"/>
          <w:szCs w:val="32"/>
        </w:rPr>
        <w:t>氯霉素</w:t>
      </w:r>
    </w:p>
    <w:p w:rsidR="00D762A4" w:rsidRPr="000B265A" w:rsidRDefault="00E219B0" w:rsidP="00101678">
      <w:pPr>
        <w:spacing w:line="560" w:lineRule="exact"/>
        <w:ind w:firstLineChars="200" w:firstLine="640"/>
        <w:rPr>
          <w:rFonts w:ascii="Times New Roman" w:eastAsia="黑体" w:hAnsi="Times New Roman" w:cs="Times New Roman"/>
          <w:spacing w:val="-12"/>
          <w:sz w:val="32"/>
          <w:szCs w:val="32"/>
        </w:rPr>
      </w:pPr>
      <w:r w:rsidRPr="000B265A">
        <w:rPr>
          <w:rFonts w:ascii="Times New Roman" w:eastAsia="仿宋_GB2312" w:hAnsi="Times New Roman" w:cs="Times New Roman"/>
          <w:sz w:val="32"/>
          <w:szCs w:val="32"/>
        </w:rPr>
        <w:t>氯霉素是一种广谱抑菌剂，</w:t>
      </w:r>
      <w:r w:rsidR="00686945" w:rsidRPr="00D53353">
        <w:rPr>
          <w:rFonts w:ascii="Times New Roman" w:eastAsia="仿宋_GB2312" w:hAnsi="Times New Roman" w:cs="Times New Roman"/>
          <w:sz w:val="32"/>
          <w:szCs w:val="32"/>
        </w:rPr>
        <w:t>《动物性食品中兽药最高残留限量》（农业部第</w:t>
      </w:r>
      <w:r w:rsidR="00686945" w:rsidRPr="00D53353">
        <w:rPr>
          <w:rFonts w:ascii="Times New Roman" w:eastAsia="仿宋_GB2312" w:hAnsi="Times New Roman" w:cs="Times New Roman"/>
          <w:sz w:val="32"/>
          <w:szCs w:val="32"/>
        </w:rPr>
        <w:t>235</w:t>
      </w:r>
      <w:r w:rsidR="00686945" w:rsidRPr="00D53353">
        <w:rPr>
          <w:rFonts w:ascii="Times New Roman" w:eastAsia="仿宋_GB2312" w:hAnsi="Times New Roman" w:cs="Times New Roman"/>
          <w:sz w:val="32"/>
          <w:szCs w:val="32"/>
        </w:rPr>
        <w:t>号公告）</w:t>
      </w:r>
      <w:r w:rsidRPr="000B265A">
        <w:rPr>
          <w:rFonts w:ascii="Times New Roman" w:eastAsia="仿宋_GB2312" w:hAnsi="Times New Roman" w:cs="Times New Roman"/>
          <w:sz w:val="32"/>
          <w:szCs w:val="32"/>
        </w:rPr>
        <w:t>中将氯霉素列入禁止使用且不得在动物性食品中检出的药物</w:t>
      </w:r>
      <w:r w:rsidR="00250633">
        <w:rPr>
          <w:rFonts w:ascii="Times New Roman" w:eastAsia="仿宋_GB2312" w:hAnsi="Times New Roman" w:cs="Times New Roman" w:hint="eastAsia"/>
          <w:sz w:val="32"/>
          <w:szCs w:val="32"/>
        </w:rPr>
        <w:t>。</w:t>
      </w:r>
      <w:r w:rsidRPr="000B265A">
        <w:rPr>
          <w:rFonts w:ascii="Times New Roman" w:eastAsia="仿宋_GB2312" w:hAnsi="Times New Roman" w:cs="Times New Roman"/>
          <w:sz w:val="32"/>
          <w:szCs w:val="32"/>
        </w:rPr>
        <w:t>蜂产品中检出氯霉素的主要原因</w:t>
      </w:r>
      <w:r w:rsidR="00250633">
        <w:rPr>
          <w:rFonts w:ascii="Times New Roman" w:eastAsia="仿宋_GB2312" w:hAnsi="Times New Roman" w:cs="Times New Roman" w:hint="eastAsia"/>
          <w:sz w:val="32"/>
          <w:szCs w:val="32"/>
        </w:rPr>
        <w:t>包括：</w:t>
      </w:r>
      <w:r w:rsidRPr="000B265A">
        <w:rPr>
          <w:rFonts w:ascii="Times New Roman" w:eastAsia="仿宋_GB2312" w:hAnsi="Times New Roman" w:cs="Times New Roman"/>
          <w:sz w:val="32"/>
          <w:szCs w:val="32"/>
        </w:rPr>
        <w:t>一方面</w:t>
      </w:r>
      <w:r w:rsidR="00250633">
        <w:rPr>
          <w:rFonts w:ascii="Times New Roman" w:eastAsia="仿宋_GB2312" w:hAnsi="Times New Roman" w:cs="Times New Roman" w:hint="eastAsia"/>
          <w:sz w:val="32"/>
          <w:szCs w:val="32"/>
        </w:rPr>
        <w:t>可能</w:t>
      </w:r>
      <w:r w:rsidRPr="000B265A">
        <w:rPr>
          <w:rFonts w:ascii="Times New Roman" w:eastAsia="仿宋_GB2312" w:hAnsi="Times New Roman" w:cs="Times New Roman"/>
          <w:sz w:val="32"/>
          <w:szCs w:val="32"/>
        </w:rPr>
        <w:t>是蜂农为防止病虫害而非法使用禁用兽药氯霉素，另一方面可能是因为养蜂地域的环境受到污染。氯霉素</w:t>
      </w:r>
      <w:r w:rsidR="00250633">
        <w:rPr>
          <w:rFonts w:ascii="Times New Roman" w:eastAsia="仿宋_GB2312" w:hAnsi="Times New Roman" w:cs="Times New Roman" w:hint="eastAsia"/>
          <w:sz w:val="32"/>
          <w:szCs w:val="32"/>
        </w:rPr>
        <w:t>可能</w:t>
      </w:r>
      <w:r w:rsidRPr="000B265A">
        <w:rPr>
          <w:rFonts w:ascii="Times New Roman" w:eastAsia="仿宋_GB2312" w:hAnsi="Times New Roman" w:cs="Times New Roman"/>
          <w:sz w:val="32"/>
          <w:szCs w:val="32"/>
        </w:rPr>
        <w:t>会抑制人体骨骼的造血功能，引起人的再生障碍性贫血、粒状白细胞缺乏症等疾病，过量食用高含量氯霉素的蜂蜜会对人体造成危害。</w:t>
      </w:r>
    </w:p>
    <w:p w:rsidR="00A370EE" w:rsidRPr="000B265A" w:rsidRDefault="00D762A4" w:rsidP="00101678">
      <w:pPr>
        <w:spacing w:line="560" w:lineRule="exact"/>
        <w:ind w:firstLineChars="200" w:firstLine="640"/>
        <w:rPr>
          <w:rFonts w:ascii="Times New Roman" w:eastAsia="黑体" w:hAnsi="Times New Roman" w:cs="Times New Roman"/>
          <w:sz w:val="32"/>
          <w:szCs w:val="32"/>
        </w:rPr>
      </w:pPr>
      <w:r w:rsidRPr="000B265A">
        <w:rPr>
          <w:rFonts w:ascii="Times New Roman" w:eastAsia="黑体" w:hAnsi="Times New Roman" w:cs="Times New Roman"/>
          <w:sz w:val="32"/>
          <w:szCs w:val="32"/>
        </w:rPr>
        <w:t>二、</w:t>
      </w:r>
      <w:r w:rsidR="00B217D0" w:rsidRPr="000B265A">
        <w:rPr>
          <w:rFonts w:ascii="Times New Roman" w:eastAsia="黑体" w:hAnsi="Times New Roman" w:cs="Times New Roman"/>
          <w:sz w:val="32"/>
          <w:szCs w:val="32"/>
        </w:rPr>
        <w:t>葡萄糖和</w:t>
      </w:r>
      <w:r w:rsidR="00E219B0" w:rsidRPr="000B265A">
        <w:rPr>
          <w:rFonts w:ascii="Times New Roman" w:eastAsia="黑体" w:hAnsi="Times New Roman" w:cs="Times New Roman"/>
          <w:sz w:val="32"/>
          <w:szCs w:val="32"/>
        </w:rPr>
        <w:t>果糖</w:t>
      </w:r>
    </w:p>
    <w:p w:rsidR="00D762A4" w:rsidRPr="000B265A" w:rsidRDefault="00E219B0" w:rsidP="00101678">
      <w:pPr>
        <w:spacing w:line="560" w:lineRule="exact"/>
        <w:ind w:firstLineChars="200" w:firstLine="640"/>
        <w:rPr>
          <w:rFonts w:ascii="Times New Roman" w:eastAsia="仿宋_GB2312" w:hAnsi="Times New Roman" w:cs="Times New Roman"/>
          <w:sz w:val="32"/>
          <w:szCs w:val="32"/>
        </w:rPr>
      </w:pPr>
      <w:r w:rsidRPr="000B265A">
        <w:rPr>
          <w:rFonts w:ascii="Times New Roman" w:eastAsia="仿宋_GB2312" w:hAnsi="Times New Roman" w:cs="Times New Roman"/>
          <w:sz w:val="32"/>
          <w:szCs w:val="32"/>
        </w:rPr>
        <w:t>蜂蜜的主要成分为糖类和水分。蜂蜜中的糖分以单糖为主，即葡萄糖和果糖，由于蜂蜜品种及产地的不同，其中葡萄糖与果糖的含量比例也不尽相同。根据《食品安全国家标准</w:t>
      </w:r>
      <w:r w:rsidRPr="000B265A">
        <w:rPr>
          <w:rFonts w:ascii="Times New Roman" w:eastAsia="仿宋_GB2312" w:hAnsi="Times New Roman" w:cs="Times New Roman"/>
          <w:sz w:val="32"/>
          <w:szCs w:val="32"/>
        </w:rPr>
        <w:t xml:space="preserve"> </w:t>
      </w:r>
      <w:r w:rsidRPr="000B265A">
        <w:rPr>
          <w:rFonts w:ascii="Times New Roman" w:eastAsia="仿宋_GB2312" w:hAnsi="Times New Roman" w:cs="Times New Roman"/>
          <w:sz w:val="32"/>
          <w:szCs w:val="32"/>
        </w:rPr>
        <w:t>蜂蜜》（</w:t>
      </w:r>
      <w:r w:rsidRPr="000B265A">
        <w:rPr>
          <w:rFonts w:ascii="Times New Roman" w:eastAsia="仿宋_GB2312" w:hAnsi="Times New Roman" w:cs="Times New Roman"/>
          <w:sz w:val="32"/>
          <w:szCs w:val="32"/>
        </w:rPr>
        <w:t>GB 14963—2011</w:t>
      </w:r>
      <w:r w:rsidRPr="000B265A">
        <w:rPr>
          <w:rFonts w:ascii="Times New Roman" w:eastAsia="仿宋_GB2312" w:hAnsi="Times New Roman" w:cs="Times New Roman"/>
          <w:sz w:val="32"/>
          <w:szCs w:val="32"/>
        </w:rPr>
        <w:t>）</w:t>
      </w:r>
      <w:r w:rsidR="00B7312A">
        <w:rPr>
          <w:rFonts w:ascii="Times New Roman" w:eastAsia="仿宋_GB2312" w:hAnsi="Times New Roman" w:cs="Times New Roman" w:hint="eastAsia"/>
          <w:sz w:val="32"/>
          <w:szCs w:val="32"/>
        </w:rPr>
        <w:t>中</w:t>
      </w:r>
      <w:r w:rsidRPr="000B265A">
        <w:rPr>
          <w:rFonts w:ascii="Times New Roman" w:eastAsia="仿宋_GB2312" w:hAnsi="Times New Roman" w:cs="Times New Roman"/>
          <w:sz w:val="32"/>
          <w:szCs w:val="32"/>
        </w:rPr>
        <w:t>规定</w:t>
      </w:r>
      <w:r w:rsidR="00B7312A">
        <w:rPr>
          <w:rFonts w:ascii="Times New Roman" w:eastAsia="仿宋_GB2312" w:hAnsi="Times New Roman" w:cs="Times New Roman" w:hint="eastAsia"/>
          <w:sz w:val="32"/>
          <w:szCs w:val="32"/>
        </w:rPr>
        <w:t>，</w:t>
      </w:r>
      <w:r w:rsidRPr="000B265A">
        <w:rPr>
          <w:rFonts w:ascii="Times New Roman" w:eastAsia="仿宋_GB2312" w:hAnsi="Times New Roman" w:cs="Times New Roman"/>
          <w:sz w:val="32"/>
          <w:szCs w:val="32"/>
        </w:rPr>
        <w:t>每</w:t>
      </w:r>
      <w:r w:rsidRPr="000B265A">
        <w:rPr>
          <w:rFonts w:ascii="Times New Roman" w:eastAsia="仿宋_GB2312" w:hAnsi="Times New Roman" w:cs="Times New Roman"/>
          <w:sz w:val="32"/>
          <w:szCs w:val="32"/>
        </w:rPr>
        <w:t>100g</w:t>
      </w:r>
      <w:r w:rsidRPr="000B265A">
        <w:rPr>
          <w:rFonts w:ascii="Times New Roman" w:eastAsia="仿宋_GB2312" w:hAnsi="Times New Roman" w:cs="Times New Roman"/>
          <w:sz w:val="32"/>
          <w:szCs w:val="32"/>
        </w:rPr>
        <w:t>蜂蜜中葡萄糖和果糖含量之和应不低于</w:t>
      </w:r>
      <w:r w:rsidRPr="000B265A">
        <w:rPr>
          <w:rFonts w:ascii="Times New Roman" w:eastAsia="仿宋_GB2312" w:hAnsi="Times New Roman" w:cs="Times New Roman"/>
          <w:sz w:val="32"/>
          <w:szCs w:val="32"/>
        </w:rPr>
        <w:t>60g</w:t>
      </w:r>
      <w:r w:rsidRPr="000B265A">
        <w:rPr>
          <w:rFonts w:ascii="Times New Roman" w:eastAsia="仿宋_GB2312" w:hAnsi="Times New Roman" w:cs="Times New Roman"/>
          <w:sz w:val="32"/>
          <w:szCs w:val="32"/>
        </w:rPr>
        <w:t>。</w:t>
      </w:r>
      <w:r w:rsidR="00250633">
        <w:rPr>
          <w:rFonts w:ascii="Times New Roman" w:eastAsia="仿宋_GB2312" w:hAnsi="Times New Roman" w:cs="Times New Roman" w:hint="eastAsia"/>
          <w:sz w:val="32"/>
          <w:szCs w:val="32"/>
        </w:rPr>
        <w:t>生产企业</w:t>
      </w:r>
      <w:proofErr w:type="gramStart"/>
      <w:r w:rsidRPr="000B265A">
        <w:rPr>
          <w:rFonts w:ascii="Times New Roman" w:eastAsia="仿宋_GB2312" w:hAnsi="Times New Roman" w:cs="Times New Roman"/>
          <w:sz w:val="32"/>
          <w:szCs w:val="32"/>
        </w:rPr>
        <w:t>向原蜜中</w:t>
      </w:r>
      <w:proofErr w:type="gramEnd"/>
      <w:r w:rsidRPr="000B265A">
        <w:rPr>
          <w:rFonts w:ascii="Times New Roman" w:eastAsia="仿宋_GB2312" w:hAnsi="Times New Roman" w:cs="Times New Roman"/>
          <w:sz w:val="32"/>
          <w:szCs w:val="32"/>
        </w:rPr>
        <w:t>添加糖浆及其他添加剂以提高蜂蜜产量、降低生产成本，是导致蜂蜜中葡萄糖和果糖含量偏低的主要原因。</w:t>
      </w:r>
    </w:p>
    <w:p w:rsidR="00A370EE" w:rsidRPr="000B265A" w:rsidRDefault="00D762A4" w:rsidP="00101678">
      <w:pPr>
        <w:spacing w:line="560" w:lineRule="exact"/>
        <w:ind w:firstLineChars="200" w:firstLine="592"/>
        <w:rPr>
          <w:rFonts w:ascii="Times New Roman" w:eastAsia="黑体" w:hAnsi="Times New Roman" w:cs="Times New Roman"/>
          <w:kern w:val="0"/>
          <w:sz w:val="32"/>
          <w:szCs w:val="32"/>
        </w:rPr>
      </w:pPr>
      <w:r w:rsidRPr="000B265A">
        <w:rPr>
          <w:rFonts w:ascii="Times New Roman" w:eastAsia="黑体" w:hAnsi="Times New Roman" w:cs="Times New Roman"/>
          <w:spacing w:val="-12"/>
          <w:sz w:val="32"/>
          <w:szCs w:val="32"/>
        </w:rPr>
        <w:t>三、</w:t>
      </w:r>
      <w:proofErr w:type="gramStart"/>
      <w:r w:rsidR="00E219B0" w:rsidRPr="000B265A">
        <w:rPr>
          <w:rFonts w:ascii="Times New Roman" w:eastAsia="黑体" w:hAnsi="Times New Roman" w:cs="Times New Roman"/>
          <w:kern w:val="0"/>
          <w:sz w:val="32"/>
          <w:szCs w:val="32"/>
        </w:rPr>
        <w:t>嗜渗酵母</w:t>
      </w:r>
      <w:proofErr w:type="gramEnd"/>
      <w:r w:rsidR="00E219B0" w:rsidRPr="000B265A">
        <w:rPr>
          <w:rFonts w:ascii="Times New Roman" w:eastAsia="黑体" w:hAnsi="Times New Roman" w:cs="Times New Roman"/>
          <w:kern w:val="0"/>
          <w:sz w:val="32"/>
          <w:szCs w:val="32"/>
        </w:rPr>
        <w:t>计数</w:t>
      </w:r>
    </w:p>
    <w:p w:rsidR="00D762A4" w:rsidRPr="000B265A" w:rsidRDefault="00E219B0" w:rsidP="00101678">
      <w:pPr>
        <w:spacing w:line="560" w:lineRule="exact"/>
        <w:ind w:firstLineChars="200" w:firstLine="640"/>
        <w:rPr>
          <w:rFonts w:ascii="Times New Roman" w:eastAsia="仿宋_GB2312" w:hAnsi="Times New Roman" w:cs="Times New Roman"/>
          <w:sz w:val="32"/>
          <w:szCs w:val="32"/>
        </w:rPr>
      </w:pPr>
      <w:r w:rsidRPr="000B265A">
        <w:rPr>
          <w:rFonts w:ascii="Times New Roman" w:eastAsia="仿宋_GB2312" w:hAnsi="Times New Roman" w:cs="Times New Roman"/>
          <w:kern w:val="0"/>
          <w:sz w:val="32"/>
          <w:szCs w:val="32"/>
        </w:rPr>
        <w:t>蜂蜜</w:t>
      </w:r>
      <w:proofErr w:type="gramStart"/>
      <w:r w:rsidRPr="000B265A">
        <w:rPr>
          <w:rFonts w:ascii="Times New Roman" w:eastAsia="仿宋_GB2312" w:hAnsi="Times New Roman" w:cs="Times New Roman"/>
          <w:kern w:val="0"/>
          <w:sz w:val="32"/>
          <w:szCs w:val="32"/>
        </w:rPr>
        <w:t>中嗜渗酵母</w:t>
      </w:r>
      <w:proofErr w:type="gramEnd"/>
      <w:r w:rsidRPr="000B265A">
        <w:rPr>
          <w:rFonts w:ascii="Times New Roman" w:eastAsia="仿宋_GB2312" w:hAnsi="Times New Roman" w:cs="Times New Roman"/>
          <w:kern w:val="0"/>
          <w:sz w:val="32"/>
          <w:szCs w:val="32"/>
        </w:rPr>
        <w:t>对蜂蜜品质影响较大，是导致蜂蜜发酵的重要原因。《食品安全国家标准</w:t>
      </w:r>
      <w:r w:rsidRPr="000B265A">
        <w:rPr>
          <w:rFonts w:ascii="Times New Roman" w:eastAsia="仿宋_GB2312" w:hAnsi="Times New Roman" w:cs="Times New Roman"/>
          <w:kern w:val="0"/>
          <w:sz w:val="32"/>
          <w:szCs w:val="32"/>
        </w:rPr>
        <w:t xml:space="preserve"> </w:t>
      </w:r>
      <w:r w:rsidRPr="000B265A">
        <w:rPr>
          <w:rFonts w:ascii="Times New Roman" w:eastAsia="仿宋_GB2312" w:hAnsi="Times New Roman" w:cs="Times New Roman"/>
          <w:kern w:val="0"/>
          <w:sz w:val="32"/>
          <w:szCs w:val="32"/>
        </w:rPr>
        <w:t>蜂蜜》（</w:t>
      </w:r>
      <w:r w:rsidRPr="000B265A">
        <w:rPr>
          <w:rFonts w:ascii="Times New Roman" w:eastAsia="仿宋_GB2312" w:hAnsi="Times New Roman" w:cs="Times New Roman"/>
          <w:kern w:val="0"/>
          <w:sz w:val="32"/>
          <w:szCs w:val="32"/>
        </w:rPr>
        <w:t>GB 14963—2011</w:t>
      </w:r>
      <w:r w:rsidRPr="000B265A">
        <w:rPr>
          <w:rFonts w:ascii="Times New Roman" w:eastAsia="仿宋_GB2312" w:hAnsi="Times New Roman" w:cs="Times New Roman"/>
          <w:kern w:val="0"/>
          <w:sz w:val="32"/>
          <w:szCs w:val="32"/>
        </w:rPr>
        <w:t>）</w:t>
      </w:r>
      <w:r w:rsidR="00B7312A">
        <w:rPr>
          <w:rFonts w:ascii="Times New Roman" w:eastAsia="仿宋_GB2312" w:hAnsi="Times New Roman" w:cs="Times New Roman" w:hint="eastAsia"/>
          <w:kern w:val="0"/>
          <w:sz w:val="32"/>
          <w:szCs w:val="32"/>
        </w:rPr>
        <w:t>中</w:t>
      </w:r>
      <w:r w:rsidRPr="000B265A">
        <w:rPr>
          <w:rFonts w:ascii="Times New Roman" w:eastAsia="仿宋_GB2312" w:hAnsi="Times New Roman" w:cs="Times New Roman"/>
          <w:kern w:val="0"/>
          <w:sz w:val="32"/>
          <w:szCs w:val="32"/>
        </w:rPr>
        <w:t>规定</w:t>
      </w:r>
      <w:r w:rsidR="00B7312A">
        <w:rPr>
          <w:rFonts w:ascii="Times New Roman" w:eastAsia="仿宋_GB2312" w:hAnsi="Times New Roman" w:cs="Times New Roman" w:hint="eastAsia"/>
          <w:kern w:val="0"/>
          <w:sz w:val="32"/>
          <w:szCs w:val="32"/>
        </w:rPr>
        <w:t>，</w:t>
      </w:r>
      <w:proofErr w:type="gramStart"/>
      <w:r w:rsidRPr="000B265A">
        <w:rPr>
          <w:rFonts w:ascii="Times New Roman" w:eastAsia="仿宋_GB2312" w:hAnsi="Times New Roman" w:cs="Times New Roman"/>
          <w:kern w:val="0"/>
          <w:sz w:val="32"/>
          <w:szCs w:val="32"/>
        </w:rPr>
        <w:t>嗜渗酵母</w:t>
      </w:r>
      <w:proofErr w:type="gramEnd"/>
      <w:r w:rsidRPr="000B265A">
        <w:rPr>
          <w:rFonts w:ascii="Times New Roman" w:eastAsia="仿宋_GB2312" w:hAnsi="Times New Roman" w:cs="Times New Roman"/>
          <w:kern w:val="0"/>
          <w:sz w:val="32"/>
          <w:szCs w:val="32"/>
        </w:rPr>
        <w:t>计数的含量应不超过</w:t>
      </w:r>
      <w:r w:rsidRPr="000B265A">
        <w:rPr>
          <w:rFonts w:ascii="Times New Roman" w:eastAsia="仿宋_GB2312" w:hAnsi="Times New Roman" w:cs="Times New Roman"/>
          <w:kern w:val="0"/>
          <w:sz w:val="32"/>
          <w:szCs w:val="32"/>
        </w:rPr>
        <w:t>200 CFU/g</w:t>
      </w:r>
      <w:r w:rsidRPr="000B265A">
        <w:rPr>
          <w:rFonts w:ascii="Times New Roman" w:eastAsia="仿宋_GB2312" w:hAnsi="Times New Roman" w:cs="Times New Roman"/>
          <w:kern w:val="0"/>
          <w:sz w:val="32"/>
          <w:szCs w:val="32"/>
        </w:rPr>
        <w:t>。在蜂蜜生产加工过程中，</w:t>
      </w:r>
      <w:proofErr w:type="gramStart"/>
      <w:r w:rsidRPr="000B265A">
        <w:rPr>
          <w:rFonts w:ascii="Times New Roman" w:eastAsia="仿宋_GB2312" w:hAnsi="Times New Roman" w:cs="Times New Roman"/>
          <w:kern w:val="0"/>
          <w:sz w:val="32"/>
          <w:szCs w:val="32"/>
        </w:rPr>
        <w:t>嗜渗酵母</w:t>
      </w:r>
      <w:proofErr w:type="gramEnd"/>
      <w:r w:rsidRPr="000B265A">
        <w:rPr>
          <w:rFonts w:ascii="Times New Roman" w:eastAsia="仿宋_GB2312" w:hAnsi="Times New Roman" w:cs="Times New Roman"/>
          <w:kern w:val="0"/>
          <w:sz w:val="32"/>
          <w:szCs w:val="32"/>
        </w:rPr>
        <w:t>主要来源于蜜蜂采集蜂蜜过程</w:t>
      </w:r>
      <w:proofErr w:type="gramStart"/>
      <w:r w:rsidRPr="000B265A">
        <w:rPr>
          <w:rFonts w:ascii="Times New Roman" w:eastAsia="仿宋_GB2312" w:hAnsi="Times New Roman" w:cs="Times New Roman"/>
          <w:kern w:val="0"/>
          <w:sz w:val="32"/>
          <w:szCs w:val="32"/>
        </w:rPr>
        <w:t>和原蜜采集</w:t>
      </w:r>
      <w:proofErr w:type="gramEnd"/>
      <w:r w:rsidRPr="000B265A">
        <w:rPr>
          <w:rFonts w:ascii="Times New Roman" w:eastAsia="仿宋_GB2312" w:hAnsi="Times New Roman" w:cs="Times New Roman"/>
          <w:kern w:val="0"/>
          <w:sz w:val="32"/>
          <w:szCs w:val="32"/>
        </w:rPr>
        <w:t>后加工生产过程中两个部分。采集过程污染源自花粉、蜜蜂消化道、蜜蜂采集中遇到的空气、灰尘以及花蜜中含有的</w:t>
      </w:r>
      <w:proofErr w:type="gramStart"/>
      <w:r w:rsidRPr="000B265A">
        <w:rPr>
          <w:rFonts w:ascii="Times New Roman" w:eastAsia="仿宋_GB2312" w:hAnsi="Times New Roman" w:cs="Times New Roman"/>
          <w:kern w:val="0"/>
          <w:sz w:val="32"/>
          <w:szCs w:val="32"/>
        </w:rPr>
        <w:t>包括嗜渗酵母</w:t>
      </w:r>
      <w:proofErr w:type="gramEnd"/>
      <w:r w:rsidRPr="000B265A">
        <w:rPr>
          <w:rFonts w:ascii="Times New Roman" w:eastAsia="仿宋_GB2312" w:hAnsi="Times New Roman" w:cs="Times New Roman"/>
          <w:kern w:val="0"/>
          <w:sz w:val="32"/>
          <w:szCs w:val="32"/>
        </w:rPr>
        <w:t>在内的各种微生物，生产过程污染来源于操作人员、设备和容器等的污染。</w:t>
      </w:r>
      <w:proofErr w:type="gramStart"/>
      <w:r w:rsidRPr="000B265A">
        <w:rPr>
          <w:rFonts w:ascii="Times New Roman" w:eastAsia="仿宋_GB2312" w:hAnsi="Times New Roman" w:cs="Times New Roman"/>
          <w:kern w:val="0"/>
          <w:sz w:val="32"/>
          <w:szCs w:val="32"/>
        </w:rPr>
        <w:t>食用嗜渗酵母</w:t>
      </w:r>
      <w:proofErr w:type="gramEnd"/>
      <w:r w:rsidRPr="000B265A">
        <w:rPr>
          <w:rFonts w:ascii="Times New Roman" w:eastAsia="仿宋_GB2312" w:hAnsi="Times New Roman" w:cs="Times New Roman"/>
          <w:kern w:val="0"/>
          <w:sz w:val="32"/>
          <w:szCs w:val="32"/>
        </w:rPr>
        <w:t>计数超标的蜂蜜可能出现腹泻等不适症状</w:t>
      </w:r>
      <w:r w:rsidR="00250633">
        <w:rPr>
          <w:rFonts w:ascii="Times New Roman" w:eastAsia="仿宋_GB2312" w:hAnsi="Times New Roman" w:cs="Times New Roman" w:hint="eastAsia"/>
          <w:kern w:val="0"/>
          <w:sz w:val="32"/>
          <w:szCs w:val="32"/>
        </w:rPr>
        <w:t>。</w:t>
      </w:r>
    </w:p>
    <w:p w:rsidR="00E219B0" w:rsidRPr="000B265A" w:rsidRDefault="00E219B0" w:rsidP="00101678">
      <w:pPr>
        <w:spacing w:line="560" w:lineRule="exact"/>
        <w:ind w:left="640"/>
        <w:rPr>
          <w:rFonts w:ascii="Times New Roman" w:eastAsia="黑体" w:hAnsi="Times New Roman" w:cs="Times New Roman"/>
          <w:sz w:val="32"/>
          <w:szCs w:val="32"/>
        </w:rPr>
      </w:pPr>
      <w:r w:rsidRPr="000B265A">
        <w:rPr>
          <w:rFonts w:ascii="Times New Roman" w:eastAsia="黑体" w:hAnsi="Times New Roman" w:cs="Times New Roman"/>
          <w:sz w:val="32"/>
          <w:szCs w:val="32"/>
        </w:rPr>
        <w:t>四、大肠菌群</w:t>
      </w:r>
    </w:p>
    <w:p w:rsidR="005D7D45" w:rsidRPr="000B265A" w:rsidRDefault="00E219B0" w:rsidP="00101678">
      <w:pPr>
        <w:spacing w:line="560" w:lineRule="exact"/>
        <w:ind w:firstLineChars="200" w:firstLine="640"/>
        <w:rPr>
          <w:rFonts w:ascii="Times New Roman" w:eastAsia="仿宋_GB2312" w:hAnsi="Times New Roman" w:cs="Times New Roman"/>
          <w:sz w:val="32"/>
          <w:szCs w:val="32"/>
        </w:rPr>
      </w:pPr>
      <w:r w:rsidRPr="000B265A">
        <w:rPr>
          <w:rFonts w:ascii="Times New Roman" w:eastAsia="仿宋_GB2312" w:hAnsi="Times New Roman" w:cs="Times New Roman"/>
          <w:sz w:val="32"/>
          <w:szCs w:val="32"/>
        </w:rPr>
        <w:t>大肠菌群是指示性微生物指标，</w:t>
      </w:r>
      <w:r w:rsidR="00250633">
        <w:rPr>
          <w:rFonts w:ascii="Times New Roman" w:eastAsia="仿宋_GB2312" w:hAnsi="Times New Roman" w:cs="Times New Roman" w:hint="eastAsia"/>
          <w:sz w:val="32"/>
          <w:szCs w:val="32"/>
        </w:rPr>
        <w:t>反映</w:t>
      </w:r>
      <w:r w:rsidRPr="000B265A">
        <w:rPr>
          <w:rFonts w:ascii="Times New Roman" w:eastAsia="仿宋_GB2312" w:hAnsi="Times New Roman" w:cs="Times New Roman"/>
          <w:sz w:val="32"/>
          <w:szCs w:val="32"/>
        </w:rPr>
        <w:t>产品的一般性卫生状况，用于判断食品受到粪便污染的可能性。依据《食用小麦淀粉》（</w:t>
      </w:r>
      <w:r w:rsidRPr="000B265A">
        <w:rPr>
          <w:rFonts w:ascii="Times New Roman" w:eastAsia="仿宋_GB2312" w:hAnsi="Times New Roman" w:cs="Times New Roman"/>
          <w:sz w:val="32"/>
          <w:szCs w:val="32"/>
        </w:rPr>
        <w:t>GB/T 8883—2008</w:t>
      </w:r>
      <w:r w:rsidRPr="000B265A">
        <w:rPr>
          <w:rFonts w:ascii="Times New Roman" w:eastAsia="仿宋_GB2312" w:hAnsi="Times New Roman" w:cs="Times New Roman"/>
          <w:sz w:val="32"/>
          <w:szCs w:val="32"/>
        </w:rPr>
        <w:t>）、《马铃薯淀粉》（</w:t>
      </w:r>
      <w:r w:rsidRPr="000B265A">
        <w:rPr>
          <w:rFonts w:ascii="Times New Roman" w:eastAsia="仿宋_GB2312" w:hAnsi="Times New Roman" w:cs="Times New Roman"/>
          <w:sz w:val="32"/>
          <w:szCs w:val="32"/>
        </w:rPr>
        <w:t>GB/T 8884—2007</w:t>
      </w:r>
      <w:r w:rsidRPr="000B265A">
        <w:rPr>
          <w:rFonts w:ascii="Times New Roman" w:eastAsia="仿宋_GB2312" w:hAnsi="Times New Roman" w:cs="Times New Roman"/>
          <w:sz w:val="32"/>
          <w:szCs w:val="32"/>
        </w:rPr>
        <w:t>）和《食用玉米淀粉》（</w:t>
      </w:r>
      <w:r w:rsidRPr="000B265A">
        <w:rPr>
          <w:rFonts w:ascii="Times New Roman" w:eastAsia="仿宋_GB2312" w:hAnsi="Times New Roman" w:cs="Times New Roman"/>
          <w:sz w:val="32"/>
          <w:szCs w:val="32"/>
        </w:rPr>
        <w:t>GB/T 8885—2008</w:t>
      </w:r>
      <w:r w:rsidRPr="000B265A">
        <w:rPr>
          <w:rFonts w:ascii="Times New Roman" w:eastAsia="仿宋_GB2312" w:hAnsi="Times New Roman" w:cs="Times New Roman"/>
          <w:sz w:val="32"/>
          <w:szCs w:val="32"/>
        </w:rPr>
        <w:t>）标准的要求，食用小麦淀粉、马铃薯淀粉（一级品和合格品）和食用玉米淀粉中大肠菌群应当不超过</w:t>
      </w:r>
      <w:r w:rsidRPr="000B265A">
        <w:rPr>
          <w:rFonts w:ascii="Times New Roman" w:eastAsia="仿宋_GB2312" w:hAnsi="Times New Roman" w:cs="Times New Roman"/>
          <w:sz w:val="32"/>
          <w:szCs w:val="32"/>
        </w:rPr>
        <w:t>70MPN/100g</w:t>
      </w:r>
      <w:r w:rsidRPr="000B265A">
        <w:rPr>
          <w:rFonts w:ascii="Times New Roman" w:eastAsia="仿宋_GB2312" w:hAnsi="Times New Roman" w:cs="Times New Roman"/>
          <w:sz w:val="32"/>
          <w:szCs w:val="32"/>
        </w:rPr>
        <w:t>；马铃薯淀粉（优级品）应当不超过</w:t>
      </w:r>
      <w:r w:rsidRPr="000B265A">
        <w:rPr>
          <w:rFonts w:ascii="Times New Roman" w:eastAsia="仿宋_GB2312" w:hAnsi="Times New Roman" w:cs="Times New Roman"/>
          <w:sz w:val="32"/>
          <w:szCs w:val="32"/>
        </w:rPr>
        <w:t>30MPN/100g</w:t>
      </w:r>
      <w:r w:rsidRPr="000B265A">
        <w:rPr>
          <w:rFonts w:ascii="Times New Roman" w:eastAsia="仿宋_GB2312" w:hAnsi="Times New Roman" w:cs="Times New Roman"/>
          <w:sz w:val="32"/>
          <w:szCs w:val="32"/>
        </w:rPr>
        <w:t>。原料、包装在生产过程中由于卫生条件控制不佳或者灭菌不彻底都可能导致产品中大肠菌群超标。</w:t>
      </w:r>
    </w:p>
    <w:p w:rsidR="00101678" w:rsidRPr="00101678" w:rsidRDefault="00101678" w:rsidP="00101678">
      <w:pPr>
        <w:spacing w:line="560" w:lineRule="exact"/>
        <w:ind w:firstLineChars="239" w:firstLine="707"/>
        <w:rPr>
          <w:rFonts w:ascii="Times New Roman" w:eastAsia="黑体" w:hAnsi="Times New Roman" w:cs="Times New Roman"/>
          <w:spacing w:val="-12"/>
          <w:sz w:val="32"/>
          <w:szCs w:val="32"/>
        </w:rPr>
      </w:pPr>
      <w:r>
        <w:rPr>
          <w:rFonts w:ascii="Times New Roman" w:eastAsia="黑体" w:hAnsi="Times New Roman" w:cs="Times New Roman" w:hint="eastAsia"/>
          <w:spacing w:val="-12"/>
          <w:sz w:val="32"/>
          <w:szCs w:val="32"/>
        </w:rPr>
        <w:t>五、</w:t>
      </w:r>
      <w:r w:rsidRPr="00101678">
        <w:rPr>
          <w:rFonts w:ascii="Times New Roman" w:eastAsia="黑体" w:hAnsi="Times New Roman" w:cs="Times New Roman" w:hint="eastAsia"/>
          <w:spacing w:val="-12"/>
          <w:sz w:val="32"/>
          <w:szCs w:val="32"/>
        </w:rPr>
        <w:t>过氧化值</w:t>
      </w:r>
    </w:p>
    <w:p w:rsidR="00101678" w:rsidRDefault="00101678" w:rsidP="00101678">
      <w:pPr>
        <w:spacing w:line="560" w:lineRule="exact"/>
        <w:ind w:firstLineChars="221" w:firstLine="707"/>
      </w:pPr>
      <w:r>
        <w:rPr>
          <w:rFonts w:ascii="Times New Roman" w:eastAsia="仿宋_GB2312" w:hAnsi="Times New Roman" w:cs="Times New Roman" w:hint="eastAsia"/>
          <w:sz w:val="32"/>
          <w:szCs w:val="32"/>
        </w:rPr>
        <w:t>过氧化值是表示油脂和脂肪酸等被氧化程度的一种指标。用来说明样品是否因已被氧化而变质。《食品安全国家标准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腌腊肉制品》（</w:t>
      </w:r>
      <w:r>
        <w:rPr>
          <w:rFonts w:ascii="Times New Roman" w:eastAsia="仿宋_GB2312" w:hAnsi="Times New Roman" w:cs="Times New Roman" w:hint="eastAsia"/>
          <w:sz w:val="32"/>
          <w:szCs w:val="32"/>
        </w:rPr>
        <w:t>GB2730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22015</w:t>
      </w:r>
      <w:r>
        <w:rPr>
          <w:rFonts w:ascii="Times New Roman" w:eastAsia="仿宋_GB2312" w:hAnsi="Times New Roman" w:cs="Times New Roman" w:hint="eastAsia"/>
          <w:sz w:val="32"/>
          <w:szCs w:val="32"/>
        </w:rPr>
        <w:t>）中规定，火腿、腊肉、咸肉、香（腊）肠的过氧化值不超过</w:t>
      </w:r>
      <w:r>
        <w:rPr>
          <w:rFonts w:ascii="Times New Roman" w:eastAsia="仿宋_GB2312" w:hAnsi="Times New Roman" w:cs="Times New Roman" w:hint="eastAsia"/>
          <w:sz w:val="32"/>
          <w:szCs w:val="32"/>
        </w:rPr>
        <w:t>0.5g/100g</w:t>
      </w:r>
      <w:r>
        <w:rPr>
          <w:rFonts w:ascii="Times New Roman" w:eastAsia="仿宋_GB2312" w:hAnsi="Times New Roman" w:cs="Times New Roman" w:hint="eastAsia"/>
          <w:sz w:val="32"/>
          <w:szCs w:val="32"/>
        </w:rPr>
        <w:t>，腌腊禽制品的过氧化值不超过</w:t>
      </w:r>
      <w:r>
        <w:rPr>
          <w:rFonts w:ascii="Times New Roman" w:eastAsia="仿宋_GB2312" w:hAnsi="Times New Roman" w:cs="Times New Roman" w:hint="eastAsia"/>
          <w:sz w:val="32"/>
          <w:szCs w:val="32"/>
        </w:rPr>
        <w:t>1.5g/100g</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过氧化值</w:t>
      </w:r>
      <w:r>
        <w:rPr>
          <w:rFonts w:ascii="Times New Roman" w:eastAsia="仿宋_GB2312" w:hAnsi="Times New Roman" w:cs="Times New Roman"/>
          <w:sz w:val="32"/>
          <w:szCs w:val="32"/>
        </w:rPr>
        <w:t>超标</w:t>
      </w:r>
      <w:r w:rsidR="00696967">
        <w:rPr>
          <w:rFonts w:ascii="Times New Roman" w:eastAsia="仿宋_GB2312" w:hAnsi="Times New Roman" w:cs="Times New Roman"/>
          <w:sz w:val="32"/>
          <w:szCs w:val="32"/>
        </w:rPr>
        <w:t>可能</w:t>
      </w:r>
      <w:r w:rsidR="00696967">
        <w:rPr>
          <w:rFonts w:ascii="Times New Roman" w:eastAsia="仿宋_GB2312" w:hAnsi="Times New Roman" w:cs="Times New Roman" w:hint="eastAsia"/>
          <w:sz w:val="32"/>
          <w:szCs w:val="32"/>
        </w:rPr>
        <w:t>主要与</w:t>
      </w:r>
      <w:r>
        <w:rPr>
          <w:rFonts w:ascii="Times New Roman" w:eastAsia="仿宋_GB2312" w:hAnsi="Times New Roman" w:cs="Times New Roman"/>
          <w:sz w:val="32"/>
          <w:szCs w:val="32"/>
        </w:rPr>
        <w:t>个别企业所使用的</w:t>
      </w:r>
      <w:r>
        <w:rPr>
          <w:rFonts w:ascii="Times New Roman" w:eastAsia="仿宋_GB2312" w:hAnsi="Times New Roman" w:cs="Times New Roman" w:hint="eastAsia"/>
          <w:sz w:val="32"/>
          <w:szCs w:val="32"/>
        </w:rPr>
        <w:t>原辅料油质量问题不过关，或者使用的原料肉存储时间较长，以及产品存储时间过长</w:t>
      </w:r>
      <w:r w:rsidR="00696967">
        <w:rPr>
          <w:rFonts w:ascii="Times New Roman" w:eastAsia="仿宋_GB2312" w:hAnsi="Times New Roman" w:cs="Times New Roman" w:hint="eastAsia"/>
          <w:sz w:val="32"/>
          <w:szCs w:val="32"/>
        </w:rPr>
        <w:t>等</w:t>
      </w:r>
      <w:r>
        <w:rPr>
          <w:rFonts w:ascii="Times New Roman" w:eastAsia="仿宋_GB2312" w:hAnsi="Times New Roman" w:cs="Times New Roman" w:hint="eastAsia"/>
          <w:sz w:val="32"/>
          <w:szCs w:val="32"/>
        </w:rPr>
        <w:t>有关。</w:t>
      </w:r>
    </w:p>
    <w:p w:rsidR="00101678" w:rsidRDefault="00101678" w:rsidP="00101678">
      <w:pPr>
        <w:spacing w:line="560" w:lineRule="exact"/>
        <w:ind w:firstLineChars="239" w:firstLine="707"/>
        <w:rPr>
          <w:rFonts w:ascii="Times New Roman" w:eastAsia="黑体" w:hAnsi="Times New Roman" w:cs="Times New Roman"/>
          <w:spacing w:val="-12"/>
          <w:sz w:val="32"/>
          <w:szCs w:val="32"/>
        </w:rPr>
      </w:pPr>
      <w:r>
        <w:rPr>
          <w:rFonts w:ascii="Times New Roman" w:eastAsia="黑体" w:hAnsi="Times New Roman" w:cs="Times New Roman" w:hint="eastAsia"/>
          <w:spacing w:val="-12"/>
          <w:sz w:val="32"/>
          <w:szCs w:val="32"/>
        </w:rPr>
        <w:t>六、</w:t>
      </w:r>
      <w:r>
        <w:rPr>
          <w:rFonts w:ascii="Times New Roman" w:eastAsia="黑体" w:hAnsi="Times New Roman" w:cs="Times New Roman"/>
          <w:spacing w:val="-12"/>
          <w:sz w:val="32"/>
          <w:szCs w:val="32"/>
        </w:rPr>
        <w:t>菌落总数</w:t>
      </w:r>
    </w:p>
    <w:p w:rsidR="00101678" w:rsidRDefault="00101678" w:rsidP="00101678">
      <w:pPr>
        <w:spacing w:line="560" w:lineRule="exact"/>
        <w:ind w:firstLineChars="200" w:firstLine="640"/>
      </w:pPr>
      <w:r>
        <w:rPr>
          <w:rFonts w:ascii="Times New Roman" w:eastAsia="仿宋_GB2312" w:hAnsi="Times New Roman" w:cs="Times New Roman"/>
          <w:sz w:val="32"/>
          <w:szCs w:val="32"/>
        </w:rPr>
        <w:t>菌落总数是指示性微生物指标，并非致病菌指标，主要用来评价食品清洁度，反映食品在生产过程中是否符合卫生要求。《</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熟肉制品》（</w:t>
      </w:r>
      <w:r>
        <w:rPr>
          <w:rFonts w:ascii="Times New Roman" w:eastAsia="仿宋_GB2312" w:hAnsi="Times New Roman" w:cs="Times New Roman"/>
          <w:sz w:val="32"/>
          <w:szCs w:val="32"/>
        </w:rPr>
        <w:t>GB2726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16</w:t>
      </w:r>
      <w:r>
        <w:rPr>
          <w:rFonts w:ascii="Times New Roman" w:eastAsia="仿宋_GB2312" w:hAnsi="Times New Roman" w:cs="Times New Roman"/>
          <w:sz w:val="32"/>
          <w:szCs w:val="32"/>
        </w:rPr>
        <w:t>）中规定</w:t>
      </w:r>
      <w:r>
        <w:rPr>
          <w:rFonts w:ascii="Times New Roman" w:eastAsia="仿宋_GB2312" w:hAnsi="Times New Roman" w:cs="Times New Roman" w:hint="eastAsia"/>
          <w:sz w:val="32"/>
          <w:szCs w:val="32"/>
        </w:rPr>
        <w:t>，</w:t>
      </w:r>
      <w:r>
        <w:rPr>
          <w:rFonts w:ascii="Times New Roman" w:eastAsia="仿宋_GB2312" w:hAnsi="Times New Roman"/>
          <w:sz w:val="32"/>
          <w:szCs w:val="32"/>
        </w:rPr>
        <w:t>一个样品的</w:t>
      </w:r>
      <w:r>
        <w:rPr>
          <w:rFonts w:ascii="Times New Roman" w:eastAsia="仿宋_GB2312" w:hAnsi="Times New Roman"/>
          <w:sz w:val="32"/>
          <w:szCs w:val="32"/>
        </w:rPr>
        <w:t>5</w:t>
      </w:r>
      <w:r>
        <w:rPr>
          <w:rFonts w:ascii="Times New Roman" w:eastAsia="仿宋_GB2312" w:hAnsi="Times New Roman"/>
          <w:sz w:val="32"/>
          <w:szCs w:val="32"/>
        </w:rPr>
        <w:t>次检测结果均不得超过</w:t>
      </w:r>
      <w:r>
        <w:rPr>
          <w:rFonts w:ascii="Times New Roman" w:eastAsia="仿宋_GB2312" w:hAnsi="Times New Roman" w:cs="Times New Roman"/>
          <w:sz w:val="32"/>
          <w:szCs w:val="32"/>
        </w:rPr>
        <w:t>10</w:t>
      </w:r>
      <w:r>
        <w:rPr>
          <w:rFonts w:ascii="Times New Roman" w:eastAsia="仿宋_GB2312" w:hAnsi="Times New Roman" w:cs="Times New Roman"/>
          <w:sz w:val="32"/>
          <w:szCs w:val="32"/>
          <w:vertAlign w:val="superscript"/>
        </w:rPr>
        <w:t>5</w:t>
      </w:r>
      <w:r>
        <w:rPr>
          <w:rFonts w:ascii="Times New Roman" w:eastAsia="仿宋_GB2312" w:hAnsi="Times New Roman"/>
          <w:sz w:val="32"/>
          <w:szCs w:val="32"/>
        </w:rPr>
        <w:t>CFU/g</w:t>
      </w:r>
      <w:r>
        <w:rPr>
          <w:rFonts w:ascii="Times New Roman" w:eastAsia="仿宋_GB2312" w:hAnsi="Times New Roman"/>
          <w:sz w:val="32"/>
          <w:szCs w:val="32"/>
        </w:rPr>
        <w:t>且至少</w:t>
      </w:r>
      <w:r>
        <w:rPr>
          <w:rFonts w:ascii="Times New Roman" w:eastAsia="仿宋_GB2312" w:hAnsi="Times New Roman"/>
          <w:sz w:val="32"/>
          <w:szCs w:val="32"/>
        </w:rPr>
        <w:t>3</w:t>
      </w:r>
      <w:r>
        <w:rPr>
          <w:rFonts w:ascii="Times New Roman" w:eastAsia="仿宋_GB2312" w:hAnsi="Times New Roman"/>
          <w:sz w:val="32"/>
          <w:szCs w:val="32"/>
        </w:rPr>
        <w:t>次检测结果不超过</w:t>
      </w:r>
      <w:r>
        <w:rPr>
          <w:rFonts w:ascii="Times New Roman" w:eastAsia="仿宋_GB2312" w:hAnsi="Times New Roman" w:cs="Times New Roman"/>
          <w:sz w:val="32"/>
          <w:szCs w:val="32"/>
        </w:rPr>
        <w:t>10</w:t>
      </w:r>
      <w:r>
        <w:rPr>
          <w:rFonts w:ascii="Times New Roman" w:eastAsia="仿宋_GB2312" w:hAnsi="Times New Roman" w:cs="Times New Roman"/>
          <w:sz w:val="32"/>
          <w:szCs w:val="32"/>
          <w:vertAlign w:val="superscript"/>
        </w:rPr>
        <w:t>4</w:t>
      </w:r>
      <w:r>
        <w:rPr>
          <w:rFonts w:ascii="Times New Roman" w:eastAsia="仿宋_GB2312" w:hAnsi="Times New Roman"/>
          <w:sz w:val="32"/>
          <w:szCs w:val="32"/>
        </w:rPr>
        <w:t xml:space="preserve"> CFU/g</w:t>
      </w:r>
      <w:r>
        <w:rPr>
          <w:rFonts w:ascii="Times New Roman" w:eastAsia="仿宋_GB2312" w:hAnsi="Times New Roman"/>
          <w:sz w:val="32"/>
          <w:szCs w:val="32"/>
        </w:rPr>
        <w:t>。</w:t>
      </w:r>
      <w:r>
        <w:rPr>
          <w:rFonts w:ascii="Times New Roman" w:eastAsia="仿宋_GB2312" w:hAnsi="Times New Roman" w:cs="Times New Roman"/>
          <w:sz w:val="32"/>
          <w:szCs w:val="32"/>
        </w:rPr>
        <w:t>菌落总数超标</w:t>
      </w:r>
      <w:r w:rsidR="00B43A76">
        <w:rPr>
          <w:rFonts w:ascii="Times New Roman" w:eastAsia="仿宋_GB2312" w:hAnsi="Times New Roman" w:cs="Times New Roman"/>
          <w:sz w:val="32"/>
          <w:szCs w:val="32"/>
        </w:rPr>
        <w:t>可能</w:t>
      </w:r>
      <w:r w:rsidR="00B43A76">
        <w:rPr>
          <w:rFonts w:ascii="Times New Roman" w:eastAsia="仿宋_GB2312" w:hAnsi="Times New Roman" w:cs="Times New Roman" w:hint="eastAsia"/>
          <w:sz w:val="32"/>
          <w:szCs w:val="32"/>
        </w:rPr>
        <w:t>是个别</w:t>
      </w:r>
      <w:r>
        <w:rPr>
          <w:rFonts w:ascii="Times New Roman" w:eastAsia="仿宋_GB2312" w:hAnsi="Times New Roman" w:cs="Times New Roman"/>
          <w:sz w:val="32"/>
          <w:szCs w:val="32"/>
        </w:rPr>
        <w:t>企业所使用的原辅料</w:t>
      </w:r>
      <w:proofErr w:type="gramStart"/>
      <w:r>
        <w:rPr>
          <w:rFonts w:ascii="Times New Roman" w:eastAsia="仿宋_GB2312" w:hAnsi="Times New Roman" w:cs="Times New Roman"/>
          <w:sz w:val="32"/>
          <w:szCs w:val="32"/>
        </w:rPr>
        <w:t>初始菌数较高</w:t>
      </w:r>
      <w:proofErr w:type="gramEnd"/>
      <w:r>
        <w:rPr>
          <w:rFonts w:ascii="Times New Roman" w:eastAsia="仿宋_GB2312" w:hAnsi="Times New Roman" w:cs="Times New Roman"/>
          <w:sz w:val="32"/>
          <w:szCs w:val="32"/>
        </w:rPr>
        <w:t>，又未按要求严格控制生产加工过程的卫生条件，或者包装容器清洗消毒不到位，还有可能与产品包装密封不严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储运条件控制不当等有关。</w:t>
      </w:r>
    </w:p>
    <w:p w:rsidR="000B265A" w:rsidRPr="000B265A" w:rsidRDefault="00101678" w:rsidP="00101678">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sidR="000B265A" w:rsidRPr="000B265A">
        <w:rPr>
          <w:rFonts w:ascii="Times New Roman" w:eastAsia="黑体" w:hAnsi="Times New Roman" w:cs="Times New Roman"/>
          <w:sz w:val="32"/>
          <w:szCs w:val="32"/>
        </w:rPr>
        <w:t>、毒死</w:t>
      </w:r>
      <w:proofErr w:type="gramStart"/>
      <w:r w:rsidR="000B265A" w:rsidRPr="000B265A">
        <w:rPr>
          <w:rFonts w:ascii="Times New Roman" w:eastAsia="黑体" w:hAnsi="Times New Roman" w:cs="Times New Roman"/>
          <w:sz w:val="32"/>
          <w:szCs w:val="32"/>
        </w:rPr>
        <w:t>蜱</w:t>
      </w:r>
      <w:proofErr w:type="gramEnd"/>
    </w:p>
    <w:p w:rsidR="000B265A" w:rsidRPr="000B265A" w:rsidRDefault="000B265A" w:rsidP="00101678">
      <w:pPr>
        <w:spacing w:line="560" w:lineRule="exact"/>
        <w:ind w:firstLineChars="200" w:firstLine="640"/>
        <w:rPr>
          <w:rFonts w:ascii="Times New Roman" w:eastAsia="仿宋_GB2312" w:hAnsi="Times New Roman" w:cs="Times New Roman"/>
          <w:sz w:val="32"/>
          <w:szCs w:val="32"/>
        </w:rPr>
      </w:pPr>
      <w:r w:rsidRPr="000B265A">
        <w:rPr>
          <w:rFonts w:ascii="Times New Roman" w:eastAsia="仿宋_GB2312" w:hAnsi="Times New Roman" w:cs="Times New Roman"/>
          <w:sz w:val="32"/>
          <w:szCs w:val="32"/>
        </w:rPr>
        <w:t>毒死</w:t>
      </w:r>
      <w:proofErr w:type="gramStart"/>
      <w:r w:rsidRPr="000B265A">
        <w:rPr>
          <w:rFonts w:ascii="Times New Roman" w:eastAsia="仿宋_GB2312" w:hAnsi="Times New Roman" w:cs="Times New Roman"/>
          <w:sz w:val="32"/>
          <w:szCs w:val="32"/>
        </w:rPr>
        <w:t>蜱</w:t>
      </w:r>
      <w:proofErr w:type="gramEnd"/>
      <w:r w:rsidRPr="000B265A">
        <w:rPr>
          <w:rFonts w:ascii="Times New Roman" w:eastAsia="仿宋_GB2312" w:hAnsi="Times New Roman" w:cs="Times New Roman"/>
          <w:sz w:val="32"/>
          <w:szCs w:val="32"/>
        </w:rPr>
        <w:t>是一种具有触杀、胃毒和熏蒸作用的有机磷杀虫剂。《食品安全国家标准</w:t>
      </w:r>
      <w:r w:rsidRPr="000B265A">
        <w:rPr>
          <w:rFonts w:ascii="Times New Roman" w:eastAsia="仿宋_GB2312" w:hAnsi="Times New Roman" w:cs="Times New Roman"/>
          <w:sz w:val="32"/>
          <w:szCs w:val="32"/>
        </w:rPr>
        <w:t xml:space="preserve"> </w:t>
      </w:r>
      <w:r w:rsidRPr="000B265A">
        <w:rPr>
          <w:rFonts w:ascii="Times New Roman" w:eastAsia="仿宋_GB2312" w:hAnsi="Times New Roman" w:cs="Times New Roman"/>
          <w:sz w:val="32"/>
          <w:szCs w:val="32"/>
        </w:rPr>
        <w:t>食品中农药最大残留限量》（</w:t>
      </w:r>
      <w:r w:rsidRPr="000B265A">
        <w:rPr>
          <w:rFonts w:ascii="Times New Roman" w:eastAsia="仿宋_GB2312" w:hAnsi="Times New Roman" w:cs="Times New Roman"/>
          <w:sz w:val="32"/>
          <w:szCs w:val="32"/>
        </w:rPr>
        <w:t>GB 2763—2016</w:t>
      </w:r>
      <w:r w:rsidRPr="000B265A">
        <w:rPr>
          <w:rFonts w:ascii="Times New Roman" w:eastAsia="仿宋_GB2312" w:hAnsi="Times New Roman" w:cs="Times New Roman"/>
          <w:sz w:val="32"/>
          <w:szCs w:val="32"/>
        </w:rPr>
        <w:t>）中规定</w:t>
      </w:r>
      <w:r w:rsidR="00B7312A">
        <w:rPr>
          <w:rFonts w:ascii="Times New Roman" w:eastAsia="仿宋_GB2312" w:hAnsi="Times New Roman" w:cs="Times New Roman" w:hint="eastAsia"/>
          <w:sz w:val="32"/>
          <w:szCs w:val="32"/>
        </w:rPr>
        <w:t>，</w:t>
      </w:r>
      <w:r w:rsidRPr="000B265A">
        <w:rPr>
          <w:rFonts w:ascii="Times New Roman" w:eastAsia="仿宋_GB2312" w:hAnsi="Times New Roman" w:cs="Times New Roman"/>
          <w:sz w:val="32"/>
          <w:szCs w:val="32"/>
        </w:rPr>
        <w:t>菠菜、普通白菜中毒死</w:t>
      </w:r>
      <w:proofErr w:type="gramStart"/>
      <w:r w:rsidRPr="000B265A">
        <w:rPr>
          <w:rFonts w:ascii="Times New Roman" w:eastAsia="仿宋_GB2312" w:hAnsi="Times New Roman" w:cs="Times New Roman"/>
          <w:sz w:val="32"/>
          <w:szCs w:val="32"/>
        </w:rPr>
        <w:t>蜱</w:t>
      </w:r>
      <w:proofErr w:type="gramEnd"/>
      <w:r w:rsidRPr="000B265A">
        <w:rPr>
          <w:rFonts w:ascii="Times New Roman" w:eastAsia="仿宋_GB2312" w:hAnsi="Times New Roman" w:cs="Times New Roman"/>
          <w:sz w:val="32"/>
          <w:szCs w:val="32"/>
        </w:rPr>
        <w:t>残留限量值不得超过</w:t>
      </w:r>
      <w:r w:rsidRPr="000B265A">
        <w:rPr>
          <w:rFonts w:ascii="Times New Roman" w:eastAsia="仿宋_GB2312" w:hAnsi="Times New Roman" w:cs="Times New Roman"/>
          <w:sz w:val="32"/>
          <w:szCs w:val="32"/>
        </w:rPr>
        <w:t>0.1mg/kg</w:t>
      </w:r>
      <w:r w:rsidRPr="000B265A">
        <w:rPr>
          <w:rFonts w:ascii="Times New Roman" w:eastAsia="仿宋_GB2312" w:hAnsi="Times New Roman" w:cs="Times New Roman"/>
          <w:sz w:val="32"/>
          <w:szCs w:val="32"/>
        </w:rPr>
        <w:t>，芹菜中毒死</w:t>
      </w:r>
      <w:proofErr w:type="gramStart"/>
      <w:r w:rsidRPr="000B265A">
        <w:rPr>
          <w:rFonts w:ascii="Times New Roman" w:eastAsia="仿宋_GB2312" w:hAnsi="Times New Roman" w:cs="Times New Roman"/>
          <w:sz w:val="32"/>
          <w:szCs w:val="32"/>
        </w:rPr>
        <w:t>蜱</w:t>
      </w:r>
      <w:proofErr w:type="gramEnd"/>
      <w:r w:rsidRPr="000B265A">
        <w:rPr>
          <w:rFonts w:ascii="Times New Roman" w:eastAsia="仿宋_GB2312" w:hAnsi="Times New Roman" w:cs="Times New Roman"/>
          <w:sz w:val="32"/>
          <w:szCs w:val="32"/>
        </w:rPr>
        <w:t>残留限量值不得超过</w:t>
      </w:r>
      <w:r w:rsidRPr="000B265A">
        <w:rPr>
          <w:rFonts w:ascii="Times New Roman" w:eastAsia="仿宋_GB2312" w:hAnsi="Times New Roman" w:cs="Times New Roman"/>
          <w:sz w:val="32"/>
          <w:szCs w:val="32"/>
        </w:rPr>
        <w:t>0.05mg/kg</w:t>
      </w:r>
      <w:r w:rsidRPr="000B265A">
        <w:rPr>
          <w:rFonts w:ascii="Times New Roman" w:eastAsia="仿宋_GB2312" w:hAnsi="Times New Roman" w:cs="Times New Roman"/>
          <w:sz w:val="32"/>
          <w:szCs w:val="32"/>
        </w:rPr>
        <w:t>。毒死</w:t>
      </w:r>
      <w:proofErr w:type="gramStart"/>
      <w:r w:rsidRPr="000B265A">
        <w:rPr>
          <w:rFonts w:ascii="Times New Roman" w:eastAsia="仿宋_GB2312" w:hAnsi="Times New Roman" w:cs="Times New Roman"/>
          <w:sz w:val="32"/>
          <w:szCs w:val="32"/>
        </w:rPr>
        <w:t>蜱</w:t>
      </w:r>
      <w:proofErr w:type="gramEnd"/>
      <w:r w:rsidRPr="000B265A">
        <w:rPr>
          <w:rFonts w:ascii="Times New Roman" w:eastAsia="仿宋_GB2312" w:hAnsi="Times New Roman" w:cs="Times New Roman"/>
          <w:sz w:val="32"/>
          <w:szCs w:val="32"/>
        </w:rPr>
        <w:t>对鱼类及水生生物毒性较高，在土壤中残留期较长。长期暴露在含有毒死</w:t>
      </w:r>
      <w:proofErr w:type="gramStart"/>
      <w:r w:rsidRPr="000B265A">
        <w:rPr>
          <w:rFonts w:ascii="Times New Roman" w:eastAsia="仿宋_GB2312" w:hAnsi="Times New Roman" w:cs="Times New Roman"/>
          <w:sz w:val="32"/>
          <w:szCs w:val="32"/>
        </w:rPr>
        <w:t>蜱</w:t>
      </w:r>
      <w:proofErr w:type="gramEnd"/>
      <w:r w:rsidRPr="000B265A">
        <w:rPr>
          <w:rFonts w:ascii="Times New Roman" w:eastAsia="仿宋_GB2312" w:hAnsi="Times New Roman" w:cs="Times New Roman"/>
          <w:sz w:val="32"/>
          <w:szCs w:val="32"/>
        </w:rPr>
        <w:t>的环境中，可能会导致神经毒性、生殖毒性，并</w:t>
      </w:r>
      <w:r w:rsidR="00250633">
        <w:rPr>
          <w:rFonts w:ascii="Times New Roman" w:eastAsia="仿宋_GB2312" w:hAnsi="Times New Roman" w:cs="Times New Roman" w:hint="eastAsia"/>
          <w:sz w:val="32"/>
          <w:szCs w:val="32"/>
        </w:rPr>
        <w:t>可能</w:t>
      </w:r>
      <w:r w:rsidRPr="000B265A">
        <w:rPr>
          <w:rFonts w:ascii="Times New Roman" w:eastAsia="仿宋_GB2312" w:hAnsi="Times New Roman" w:cs="Times New Roman"/>
          <w:sz w:val="32"/>
          <w:szCs w:val="32"/>
        </w:rPr>
        <w:t>会影响胚胎的生长发育。</w:t>
      </w:r>
    </w:p>
    <w:p w:rsidR="000B265A" w:rsidRPr="000B265A" w:rsidRDefault="00101678" w:rsidP="00101678">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八</w:t>
      </w:r>
      <w:r w:rsidR="000B265A" w:rsidRPr="000B265A">
        <w:rPr>
          <w:rFonts w:ascii="Times New Roman" w:eastAsia="黑体" w:hAnsi="Times New Roman" w:cs="Times New Roman"/>
          <w:sz w:val="32"/>
          <w:szCs w:val="32"/>
        </w:rPr>
        <w:t>、氟虫</w:t>
      </w:r>
      <w:proofErr w:type="gramStart"/>
      <w:r w:rsidR="000B265A" w:rsidRPr="000B265A">
        <w:rPr>
          <w:rFonts w:ascii="Times New Roman" w:eastAsia="黑体" w:hAnsi="Times New Roman" w:cs="Times New Roman"/>
          <w:sz w:val="32"/>
          <w:szCs w:val="32"/>
        </w:rPr>
        <w:t>腈</w:t>
      </w:r>
      <w:proofErr w:type="gramEnd"/>
    </w:p>
    <w:p w:rsidR="000B265A" w:rsidRPr="000B265A" w:rsidRDefault="000B265A" w:rsidP="00101678">
      <w:pPr>
        <w:spacing w:line="560" w:lineRule="exact"/>
        <w:ind w:firstLineChars="200" w:firstLine="640"/>
        <w:rPr>
          <w:rFonts w:ascii="Times New Roman" w:eastAsia="仿宋_GB2312" w:hAnsi="Times New Roman" w:cs="Times New Roman"/>
          <w:sz w:val="32"/>
          <w:szCs w:val="32"/>
        </w:rPr>
      </w:pPr>
      <w:r w:rsidRPr="000B265A">
        <w:rPr>
          <w:rFonts w:ascii="Times New Roman" w:eastAsia="仿宋_GB2312" w:hAnsi="Times New Roman" w:cs="Times New Roman"/>
          <w:sz w:val="32"/>
          <w:szCs w:val="32"/>
        </w:rPr>
        <w:t>氟虫</w:t>
      </w:r>
      <w:proofErr w:type="gramStart"/>
      <w:r w:rsidRPr="000B265A">
        <w:rPr>
          <w:rFonts w:ascii="Times New Roman" w:eastAsia="仿宋_GB2312" w:hAnsi="Times New Roman" w:cs="Times New Roman"/>
          <w:sz w:val="32"/>
          <w:szCs w:val="32"/>
        </w:rPr>
        <w:t>腈</w:t>
      </w:r>
      <w:proofErr w:type="gramEnd"/>
      <w:r w:rsidRPr="000B265A">
        <w:rPr>
          <w:rFonts w:ascii="Times New Roman" w:eastAsia="仿宋_GB2312" w:hAnsi="Times New Roman" w:cs="Times New Roman"/>
          <w:sz w:val="32"/>
          <w:szCs w:val="32"/>
        </w:rPr>
        <w:t>是一种苯基吡唑类杀虫剂</w:t>
      </w:r>
      <w:r w:rsidRPr="000B265A">
        <w:rPr>
          <w:rFonts w:ascii="Times New Roman" w:eastAsia="仿宋_GB2312" w:hAnsi="Times New Roman" w:cs="Times New Roman"/>
          <w:color w:val="333333"/>
          <w:sz w:val="32"/>
          <w:szCs w:val="32"/>
        </w:rPr>
        <w:t>。</w:t>
      </w:r>
      <w:r w:rsidRPr="000B265A">
        <w:rPr>
          <w:rFonts w:ascii="Times New Roman" w:eastAsia="仿宋_GB2312" w:hAnsi="Times New Roman" w:cs="Times New Roman"/>
          <w:sz w:val="32"/>
          <w:szCs w:val="32"/>
        </w:rPr>
        <w:t>《食品安全国家标准</w:t>
      </w:r>
      <w:r w:rsidRPr="000B265A">
        <w:rPr>
          <w:rFonts w:ascii="Times New Roman" w:eastAsia="仿宋_GB2312" w:hAnsi="Times New Roman" w:cs="Times New Roman"/>
          <w:sz w:val="32"/>
          <w:szCs w:val="32"/>
        </w:rPr>
        <w:t xml:space="preserve">  </w:t>
      </w:r>
      <w:r w:rsidRPr="000B265A">
        <w:rPr>
          <w:rFonts w:ascii="Times New Roman" w:eastAsia="仿宋_GB2312" w:hAnsi="Times New Roman" w:cs="Times New Roman"/>
          <w:sz w:val="32"/>
          <w:szCs w:val="32"/>
        </w:rPr>
        <w:t>食品中农药最大残留限量》（</w:t>
      </w:r>
      <w:r w:rsidRPr="000B265A">
        <w:rPr>
          <w:rFonts w:ascii="Times New Roman" w:eastAsia="仿宋_GB2312" w:hAnsi="Times New Roman" w:cs="Times New Roman"/>
          <w:sz w:val="32"/>
          <w:szCs w:val="32"/>
        </w:rPr>
        <w:t>GB 2763—2016</w:t>
      </w:r>
      <w:r w:rsidRPr="000B265A">
        <w:rPr>
          <w:rFonts w:ascii="Times New Roman" w:eastAsia="仿宋_GB2312" w:hAnsi="Times New Roman" w:cs="Times New Roman"/>
          <w:sz w:val="32"/>
          <w:szCs w:val="32"/>
        </w:rPr>
        <w:t>）中规定</w:t>
      </w:r>
      <w:r w:rsidR="00B7312A">
        <w:rPr>
          <w:rFonts w:ascii="Times New Roman" w:eastAsia="仿宋_GB2312" w:hAnsi="Times New Roman" w:cs="Times New Roman" w:hint="eastAsia"/>
          <w:sz w:val="32"/>
          <w:szCs w:val="32"/>
        </w:rPr>
        <w:t>，</w:t>
      </w:r>
      <w:r w:rsidRPr="000B265A">
        <w:rPr>
          <w:rFonts w:ascii="Times New Roman" w:eastAsia="仿宋_GB2312" w:hAnsi="Times New Roman" w:cs="Times New Roman"/>
          <w:sz w:val="32"/>
          <w:szCs w:val="32"/>
        </w:rPr>
        <w:t>叶菜类蔬菜中氟虫</w:t>
      </w:r>
      <w:proofErr w:type="gramStart"/>
      <w:r w:rsidRPr="000B265A">
        <w:rPr>
          <w:rFonts w:ascii="Times New Roman" w:eastAsia="仿宋_GB2312" w:hAnsi="Times New Roman" w:cs="Times New Roman"/>
          <w:sz w:val="32"/>
          <w:szCs w:val="32"/>
        </w:rPr>
        <w:t>腈</w:t>
      </w:r>
      <w:proofErr w:type="gramEnd"/>
      <w:r w:rsidRPr="000B265A">
        <w:rPr>
          <w:rFonts w:ascii="Times New Roman" w:eastAsia="仿宋_GB2312" w:hAnsi="Times New Roman" w:cs="Times New Roman"/>
          <w:sz w:val="32"/>
          <w:szCs w:val="32"/>
        </w:rPr>
        <w:t>残留限量值均不得超过</w:t>
      </w:r>
      <w:r w:rsidRPr="000B265A">
        <w:rPr>
          <w:rFonts w:ascii="Times New Roman" w:eastAsia="仿宋_GB2312" w:hAnsi="Times New Roman" w:cs="Times New Roman"/>
          <w:sz w:val="32"/>
          <w:szCs w:val="32"/>
        </w:rPr>
        <w:t>0.02mg/kg</w:t>
      </w:r>
      <w:r w:rsidRPr="000B265A">
        <w:rPr>
          <w:rFonts w:ascii="Times New Roman" w:eastAsia="仿宋_GB2312" w:hAnsi="Times New Roman" w:cs="Times New Roman"/>
          <w:sz w:val="32"/>
          <w:szCs w:val="32"/>
        </w:rPr>
        <w:t>。欧盟法律规定，氟虫</w:t>
      </w:r>
      <w:proofErr w:type="gramStart"/>
      <w:r w:rsidRPr="000B265A">
        <w:rPr>
          <w:rFonts w:ascii="Times New Roman" w:eastAsia="仿宋_GB2312" w:hAnsi="Times New Roman" w:cs="Times New Roman"/>
          <w:sz w:val="32"/>
          <w:szCs w:val="32"/>
        </w:rPr>
        <w:t>腈</w:t>
      </w:r>
      <w:proofErr w:type="gramEnd"/>
      <w:r w:rsidRPr="000B265A">
        <w:rPr>
          <w:rFonts w:ascii="Times New Roman" w:eastAsia="仿宋_GB2312" w:hAnsi="Times New Roman" w:cs="Times New Roman"/>
          <w:sz w:val="32"/>
          <w:szCs w:val="32"/>
        </w:rPr>
        <w:t>不得用于人类食品产业链中的畜禽。世界卫生组织表示，大量进食含有高浓度氟虫</w:t>
      </w:r>
      <w:proofErr w:type="gramStart"/>
      <w:r w:rsidRPr="000B265A">
        <w:rPr>
          <w:rFonts w:ascii="Times New Roman" w:eastAsia="仿宋_GB2312" w:hAnsi="Times New Roman" w:cs="Times New Roman"/>
          <w:sz w:val="32"/>
          <w:szCs w:val="32"/>
        </w:rPr>
        <w:t>腈</w:t>
      </w:r>
      <w:proofErr w:type="gramEnd"/>
      <w:r w:rsidRPr="000B265A">
        <w:rPr>
          <w:rFonts w:ascii="Times New Roman" w:eastAsia="仿宋_GB2312" w:hAnsi="Times New Roman" w:cs="Times New Roman"/>
          <w:sz w:val="32"/>
          <w:szCs w:val="32"/>
        </w:rPr>
        <w:t>的食品，会损害肝脏、甲状腺和肾脏。</w:t>
      </w:r>
    </w:p>
    <w:p w:rsidR="000B265A" w:rsidRPr="000B265A" w:rsidRDefault="00101678" w:rsidP="00101678">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九</w:t>
      </w:r>
      <w:r w:rsidR="000B265A" w:rsidRPr="000B265A">
        <w:rPr>
          <w:rFonts w:ascii="Times New Roman" w:eastAsia="黑体" w:hAnsi="Times New Roman" w:cs="Times New Roman"/>
          <w:sz w:val="32"/>
          <w:szCs w:val="32"/>
        </w:rPr>
        <w:t>、五氯酚酸钠</w:t>
      </w:r>
    </w:p>
    <w:p w:rsidR="000B265A" w:rsidRPr="000B265A" w:rsidRDefault="000B265A" w:rsidP="00101678">
      <w:pPr>
        <w:spacing w:line="560" w:lineRule="exact"/>
        <w:ind w:firstLineChars="200" w:firstLine="640"/>
        <w:rPr>
          <w:rFonts w:ascii="Times New Roman" w:eastAsia="黑体" w:hAnsi="Times New Roman" w:cs="Times New Roman"/>
          <w:sz w:val="32"/>
          <w:szCs w:val="32"/>
        </w:rPr>
      </w:pPr>
      <w:r w:rsidRPr="000B265A">
        <w:rPr>
          <w:rFonts w:ascii="Times New Roman" w:eastAsia="仿宋_GB2312" w:hAnsi="Times New Roman" w:cs="Times New Roman"/>
          <w:sz w:val="32"/>
          <w:szCs w:val="32"/>
        </w:rPr>
        <w:t>五氯酚酸</w:t>
      </w:r>
      <w:proofErr w:type="gramStart"/>
      <w:r w:rsidRPr="000B265A">
        <w:rPr>
          <w:rFonts w:ascii="Times New Roman" w:eastAsia="仿宋_GB2312" w:hAnsi="Times New Roman" w:cs="Times New Roman"/>
          <w:sz w:val="32"/>
          <w:szCs w:val="32"/>
        </w:rPr>
        <w:t>钠属于</w:t>
      </w:r>
      <w:proofErr w:type="gramEnd"/>
      <w:r w:rsidRPr="000B265A">
        <w:rPr>
          <w:rFonts w:ascii="Times New Roman" w:eastAsia="仿宋_GB2312" w:hAnsi="Times New Roman" w:cs="Times New Roman"/>
          <w:sz w:val="32"/>
          <w:szCs w:val="32"/>
        </w:rPr>
        <w:t>有机氯农药，是氯代烃类杀虫剂和杀真菌剂。《动物性食品中兽药最高残留限量》（农业部第</w:t>
      </w:r>
      <w:r w:rsidRPr="000B265A">
        <w:rPr>
          <w:rFonts w:ascii="Times New Roman" w:eastAsia="仿宋_GB2312" w:hAnsi="Times New Roman" w:cs="Times New Roman"/>
          <w:sz w:val="32"/>
          <w:szCs w:val="32"/>
        </w:rPr>
        <w:t>235</w:t>
      </w:r>
      <w:r w:rsidRPr="000B265A">
        <w:rPr>
          <w:rFonts w:ascii="Times New Roman" w:eastAsia="仿宋_GB2312" w:hAnsi="Times New Roman" w:cs="Times New Roman"/>
          <w:sz w:val="32"/>
          <w:szCs w:val="32"/>
        </w:rPr>
        <w:t>号公告）中规定，五氯酚酸钠为禁止使用的药物，在动物性食品中不得检出。五氯酚酸钠</w:t>
      </w:r>
      <w:r w:rsidR="00250633">
        <w:rPr>
          <w:rFonts w:ascii="Times New Roman" w:eastAsia="仿宋_GB2312" w:hAnsi="Times New Roman" w:cs="Times New Roman" w:hint="eastAsia"/>
          <w:sz w:val="32"/>
          <w:szCs w:val="32"/>
        </w:rPr>
        <w:t>会</w:t>
      </w:r>
      <w:r w:rsidRPr="000B265A">
        <w:rPr>
          <w:rFonts w:ascii="Times New Roman" w:eastAsia="仿宋_GB2312" w:hAnsi="Times New Roman" w:cs="Times New Roman"/>
          <w:sz w:val="32"/>
          <w:szCs w:val="32"/>
        </w:rPr>
        <w:t>抑制生物代谢过程中氧化磷酸化作用</w:t>
      </w:r>
      <w:r w:rsidRPr="000B265A">
        <w:rPr>
          <w:rFonts w:ascii="Times New Roman" w:eastAsia="仿宋_GB2312" w:hAnsi="Times New Roman" w:cs="Times New Roman"/>
          <w:sz w:val="32"/>
          <w:szCs w:val="32"/>
        </w:rPr>
        <w:t xml:space="preserve">, </w:t>
      </w:r>
      <w:r w:rsidR="00250633">
        <w:rPr>
          <w:rFonts w:ascii="Times New Roman" w:eastAsia="仿宋_GB2312" w:hAnsi="Times New Roman" w:cs="Times New Roman" w:hint="eastAsia"/>
          <w:sz w:val="32"/>
          <w:szCs w:val="32"/>
        </w:rPr>
        <w:t>可能会</w:t>
      </w:r>
      <w:r w:rsidRPr="000B265A">
        <w:rPr>
          <w:rFonts w:ascii="Times New Roman" w:eastAsia="仿宋_GB2312" w:hAnsi="Times New Roman" w:cs="Times New Roman"/>
          <w:sz w:val="32"/>
          <w:szCs w:val="32"/>
        </w:rPr>
        <w:t>造成人体的肝、肾及中枢神经系统的损害。</w:t>
      </w:r>
    </w:p>
    <w:sectPr w:rsidR="000B265A" w:rsidRPr="000B265A" w:rsidSect="00C24969">
      <w:footerReference w:type="default" r:id="rId9"/>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DB4" w:rsidRDefault="00734DB4" w:rsidP="00804CA1">
      <w:r>
        <w:separator/>
      </w:r>
    </w:p>
  </w:endnote>
  <w:endnote w:type="continuationSeparator" w:id="0">
    <w:p w:rsidR="00734DB4" w:rsidRDefault="00734DB4" w:rsidP="0080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087551"/>
      <w:docPartObj>
        <w:docPartGallery w:val="Page Numbers (Bottom of Page)"/>
        <w:docPartUnique/>
      </w:docPartObj>
    </w:sdtPr>
    <w:sdtEndPr/>
    <w:sdtContent>
      <w:p w:rsidR="00895177" w:rsidRDefault="00227E98">
        <w:pPr>
          <w:pStyle w:val="a4"/>
          <w:jc w:val="center"/>
        </w:pPr>
        <w:r>
          <w:fldChar w:fldCharType="begin"/>
        </w:r>
        <w:r w:rsidR="00895177">
          <w:instrText>PAGE   \* MERGEFORMAT</w:instrText>
        </w:r>
        <w:r>
          <w:fldChar w:fldCharType="separate"/>
        </w:r>
        <w:r w:rsidR="00B43A76" w:rsidRPr="00B43A76">
          <w:rPr>
            <w:noProof/>
            <w:lang w:val="zh-CN"/>
          </w:rPr>
          <w:t>3</w:t>
        </w:r>
        <w:r>
          <w:fldChar w:fldCharType="end"/>
        </w:r>
      </w:p>
    </w:sdtContent>
  </w:sdt>
  <w:p w:rsidR="00895177" w:rsidRDefault="008951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DB4" w:rsidRDefault="00734DB4" w:rsidP="00804CA1">
      <w:r>
        <w:separator/>
      </w:r>
    </w:p>
  </w:footnote>
  <w:footnote w:type="continuationSeparator" w:id="0">
    <w:p w:rsidR="00734DB4" w:rsidRDefault="00734DB4" w:rsidP="00804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44F62"/>
    <w:multiLevelType w:val="hybridMultilevel"/>
    <w:tmpl w:val="76C616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D0E3C16"/>
    <w:multiLevelType w:val="hybridMultilevel"/>
    <w:tmpl w:val="07C697FE"/>
    <w:lvl w:ilvl="0" w:tplc="04383ADA">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1AD034"/>
    <w:multiLevelType w:val="singleLevel"/>
    <w:tmpl w:val="581AD034"/>
    <w:lvl w:ilvl="0">
      <w:start w:val="2"/>
      <w:numFmt w:val="chineseCounting"/>
      <w:suff w:val="nothing"/>
      <w:lvlText w:val="%1、"/>
      <w:lvlJc w:val="left"/>
    </w:lvl>
  </w:abstractNum>
  <w:abstractNum w:abstractNumId="3">
    <w:nsid w:val="58EF351E"/>
    <w:multiLevelType w:val="singleLevel"/>
    <w:tmpl w:val="58EF351E"/>
    <w:lvl w:ilvl="0">
      <w:start w:val="1"/>
      <w:numFmt w:val="chineseCounting"/>
      <w:suff w:val="nothing"/>
      <w:lvlText w:val="%1、"/>
      <w:lvlJc w:val="left"/>
    </w:lvl>
  </w:abstractNum>
  <w:abstractNum w:abstractNumId="4">
    <w:nsid w:val="5A2787F3"/>
    <w:multiLevelType w:val="singleLevel"/>
    <w:tmpl w:val="5A2787F3"/>
    <w:lvl w:ilvl="0">
      <w:start w:val="1"/>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5F03"/>
    <w:rsid w:val="0000231D"/>
    <w:rsid w:val="00057C9D"/>
    <w:rsid w:val="0007233C"/>
    <w:rsid w:val="000800AE"/>
    <w:rsid w:val="00082CA4"/>
    <w:rsid w:val="00097E5A"/>
    <w:rsid w:val="000A1CA7"/>
    <w:rsid w:val="000B265A"/>
    <w:rsid w:val="000D70D5"/>
    <w:rsid w:val="000D7F9C"/>
    <w:rsid w:val="000F4B86"/>
    <w:rsid w:val="00101678"/>
    <w:rsid w:val="00102897"/>
    <w:rsid w:val="00113712"/>
    <w:rsid w:val="00113778"/>
    <w:rsid w:val="00124BDE"/>
    <w:rsid w:val="00143CEB"/>
    <w:rsid w:val="00150D3C"/>
    <w:rsid w:val="00156C2C"/>
    <w:rsid w:val="0016724E"/>
    <w:rsid w:val="001901F9"/>
    <w:rsid w:val="001A6ADF"/>
    <w:rsid w:val="001C4310"/>
    <w:rsid w:val="001E7C5C"/>
    <w:rsid w:val="00227E98"/>
    <w:rsid w:val="00250633"/>
    <w:rsid w:val="0034436D"/>
    <w:rsid w:val="003455E6"/>
    <w:rsid w:val="00357F27"/>
    <w:rsid w:val="0038633A"/>
    <w:rsid w:val="00412DAF"/>
    <w:rsid w:val="0041724F"/>
    <w:rsid w:val="00417336"/>
    <w:rsid w:val="004364F8"/>
    <w:rsid w:val="004478FC"/>
    <w:rsid w:val="004A654B"/>
    <w:rsid w:val="004F3D58"/>
    <w:rsid w:val="005317AB"/>
    <w:rsid w:val="00534A48"/>
    <w:rsid w:val="00546FD2"/>
    <w:rsid w:val="0057056D"/>
    <w:rsid w:val="0057524F"/>
    <w:rsid w:val="005771A5"/>
    <w:rsid w:val="005B58B4"/>
    <w:rsid w:val="005D7D45"/>
    <w:rsid w:val="00674ABF"/>
    <w:rsid w:val="00686945"/>
    <w:rsid w:val="00687316"/>
    <w:rsid w:val="00696967"/>
    <w:rsid w:val="006F32DE"/>
    <w:rsid w:val="006F7339"/>
    <w:rsid w:val="00734DB4"/>
    <w:rsid w:val="00742115"/>
    <w:rsid w:val="007505B0"/>
    <w:rsid w:val="00752908"/>
    <w:rsid w:val="0077575E"/>
    <w:rsid w:val="0077710D"/>
    <w:rsid w:val="00783A82"/>
    <w:rsid w:val="007D70F6"/>
    <w:rsid w:val="00804CA1"/>
    <w:rsid w:val="008117B8"/>
    <w:rsid w:val="00880F04"/>
    <w:rsid w:val="00895177"/>
    <w:rsid w:val="008D7ECA"/>
    <w:rsid w:val="009756BD"/>
    <w:rsid w:val="009B17D9"/>
    <w:rsid w:val="009B1CE0"/>
    <w:rsid w:val="009C78F5"/>
    <w:rsid w:val="009E0C03"/>
    <w:rsid w:val="009E252B"/>
    <w:rsid w:val="009F4B8A"/>
    <w:rsid w:val="00A1575B"/>
    <w:rsid w:val="00A339B7"/>
    <w:rsid w:val="00A370EE"/>
    <w:rsid w:val="00AB0288"/>
    <w:rsid w:val="00AB1112"/>
    <w:rsid w:val="00AB3E33"/>
    <w:rsid w:val="00AB7501"/>
    <w:rsid w:val="00AC79C1"/>
    <w:rsid w:val="00B147BF"/>
    <w:rsid w:val="00B217D0"/>
    <w:rsid w:val="00B2770C"/>
    <w:rsid w:val="00B43A76"/>
    <w:rsid w:val="00B60BFA"/>
    <w:rsid w:val="00B7312A"/>
    <w:rsid w:val="00BA54E8"/>
    <w:rsid w:val="00BC5A14"/>
    <w:rsid w:val="00C11729"/>
    <w:rsid w:val="00C24969"/>
    <w:rsid w:val="00C866ED"/>
    <w:rsid w:val="00CD571D"/>
    <w:rsid w:val="00CE0330"/>
    <w:rsid w:val="00CE13D2"/>
    <w:rsid w:val="00CF0D96"/>
    <w:rsid w:val="00D11774"/>
    <w:rsid w:val="00D16C55"/>
    <w:rsid w:val="00D2271C"/>
    <w:rsid w:val="00D413F8"/>
    <w:rsid w:val="00D762A4"/>
    <w:rsid w:val="00DB66FF"/>
    <w:rsid w:val="00DE52CB"/>
    <w:rsid w:val="00E219B0"/>
    <w:rsid w:val="00E45F03"/>
    <w:rsid w:val="00E5769E"/>
    <w:rsid w:val="00E610CF"/>
    <w:rsid w:val="00E764E7"/>
    <w:rsid w:val="00EE402E"/>
    <w:rsid w:val="00EF2FC7"/>
    <w:rsid w:val="00EF73EB"/>
    <w:rsid w:val="00F56DA2"/>
    <w:rsid w:val="00F64B8F"/>
    <w:rsid w:val="00FC246E"/>
    <w:rsid w:val="00FE1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C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CA1"/>
    <w:rPr>
      <w:sz w:val="18"/>
      <w:szCs w:val="18"/>
    </w:rPr>
  </w:style>
  <w:style w:type="paragraph" w:styleId="a4">
    <w:name w:val="footer"/>
    <w:basedOn w:val="a"/>
    <w:link w:val="Char0"/>
    <w:uiPriority w:val="99"/>
    <w:unhideWhenUsed/>
    <w:rsid w:val="00804CA1"/>
    <w:pPr>
      <w:tabs>
        <w:tab w:val="center" w:pos="4153"/>
        <w:tab w:val="right" w:pos="8306"/>
      </w:tabs>
      <w:snapToGrid w:val="0"/>
      <w:jc w:val="left"/>
    </w:pPr>
    <w:rPr>
      <w:sz w:val="18"/>
      <w:szCs w:val="18"/>
    </w:rPr>
  </w:style>
  <w:style w:type="character" w:customStyle="1" w:styleId="Char0">
    <w:name w:val="页脚 Char"/>
    <w:basedOn w:val="a0"/>
    <w:link w:val="a4"/>
    <w:uiPriority w:val="99"/>
    <w:rsid w:val="00804CA1"/>
    <w:rPr>
      <w:sz w:val="18"/>
      <w:szCs w:val="18"/>
    </w:rPr>
  </w:style>
  <w:style w:type="paragraph" w:styleId="a5">
    <w:name w:val="List Paragraph"/>
    <w:basedOn w:val="a"/>
    <w:uiPriority w:val="34"/>
    <w:qFormat/>
    <w:rsid w:val="0057056D"/>
    <w:pPr>
      <w:ind w:firstLineChars="200" w:firstLine="420"/>
    </w:pPr>
  </w:style>
  <w:style w:type="paragraph" w:styleId="a6">
    <w:name w:val="Balloon Text"/>
    <w:basedOn w:val="a"/>
    <w:link w:val="Char1"/>
    <w:uiPriority w:val="99"/>
    <w:semiHidden/>
    <w:unhideWhenUsed/>
    <w:rsid w:val="0057056D"/>
    <w:rPr>
      <w:sz w:val="18"/>
      <w:szCs w:val="18"/>
    </w:rPr>
  </w:style>
  <w:style w:type="character" w:customStyle="1" w:styleId="Char1">
    <w:name w:val="批注框文本 Char"/>
    <w:basedOn w:val="a0"/>
    <w:link w:val="a6"/>
    <w:uiPriority w:val="99"/>
    <w:semiHidden/>
    <w:rsid w:val="005705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C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CA1"/>
    <w:rPr>
      <w:sz w:val="18"/>
      <w:szCs w:val="18"/>
    </w:rPr>
  </w:style>
  <w:style w:type="paragraph" w:styleId="a4">
    <w:name w:val="footer"/>
    <w:basedOn w:val="a"/>
    <w:link w:val="Char0"/>
    <w:uiPriority w:val="99"/>
    <w:unhideWhenUsed/>
    <w:rsid w:val="00804CA1"/>
    <w:pPr>
      <w:tabs>
        <w:tab w:val="center" w:pos="4153"/>
        <w:tab w:val="right" w:pos="8306"/>
      </w:tabs>
      <w:snapToGrid w:val="0"/>
      <w:jc w:val="left"/>
    </w:pPr>
    <w:rPr>
      <w:sz w:val="18"/>
      <w:szCs w:val="18"/>
    </w:rPr>
  </w:style>
  <w:style w:type="character" w:customStyle="1" w:styleId="Char0">
    <w:name w:val="页脚 Char"/>
    <w:basedOn w:val="a0"/>
    <w:link w:val="a4"/>
    <w:uiPriority w:val="99"/>
    <w:rsid w:val="00804CA1"/>
    <w:rPr>
      <w:sz w:val="18"/>
      <w:szCs w:val="18"/>
    </w:rPr>
  </w:style>
  <w:style w:type="paragraph" w:styleId="a5">
    <w:name w:val="List Paragraph"/>
    <w:basedOn w:val="a"/>
    <w:uiPriority w:val="34"/>
    <w:qFormat/>
    <w:rsid w:val="0057056D"/>
    <w:pPr>
      <w:ind w:firstLineChars="200" w:firstLine="420"/>
    </w:pPr>
  </w:style>
  <w:style w:type="paragraph" w:styleId="a6">
    <w:name w:val="Balloon Text"/>
    <w:basedOn w:val="a"/>
    <w:link w:val="Char1"/>
    <w:uiPriority w:val="99"/>
    <w:semiHidden/>
    <w:unhideWhenUsed/>
    <w:rsid w:val="0057056D"/>
    <w:rPr>
      <w:sz w:val="18"/>
      <w:szCs w:val="18"/>
    </w:rPr>
  </w:style>
  <w:style w:type="character" w:customStyle="1" w:styleId="Char1">
    <w:name w:val="批注框文本 Char"/>
    <w:basedOn w:val="a0"/>
    <w:link w:val="a6"/>
    <w:uiPriority w:val="99"/>
    <w:semiHidden/>
    <w:rsid w:val="005705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32F4C-9201-422E-95E7-16B1B85F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2163BCCC.dotm</Template>
  <TotalTime>15</TotalTime>
  <Pages>1</Pages>
  <Words>272</Words>
  <Characters>1553</Characters>
  <Application>Microsoft Office Word</Application>
  <DocSecurity>0</DocSecurity>
  <Lines>12</Lines>
  <Paragraphs>3</Paragraphs>
  <ScaleCrop>false</ScaleCrop>
  <Company>http://sdwm.org</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彭小婷</cp:lastModifiedBy>
  <cp:revision>6</cp:revision>
  <cp:lastPrinted>2016-09-01T02:58:00Z</cp:lastPrinted>
  <dcterms:created xsi:type="dcterms:W3CDTF">2017-12-11T13:47:00Z</dcterms:created>
  <dcterms:modified xsi:type="dcterms:W3CDTF">2017-12-20T02:38:00Z</dcterms:modified>
</cp:coreProperties>
</file>