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8DCE6">
      <w:pPr>
        <w:rPr>
          <w:rFonts w:hint="default"/>
          <w:sz w:val="28"/>
          <w:szCs w:val="28"/>
          <w:lang w:val="en-US" w:eastAsia="zh-CN"/>
        </w:rPr>
      </w:pPr>
      <w:r>
        <w:rPr>
          <w:rFonts w:hint="eastAsia"/>
          <w:sz w:val="28"/>
          <w:szCs w:val="28"/>
          <w:lang w:val="en-US" w:eastAsia="zh-CN"/>
        </w:rPr>
        <w:t>申诉处理结果：</w:t>
      </w:r>
    </w:p>
    <w:tbl>
      <w:tblPr>
        <w:tblStyle w:val="3"/>
        <w:tblW w:w="14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578"/>
        <w:gridCol w:w="3972"/>
        <w:gridCol w:w="1223"/>
        <w:gridCol w:w="1639"/>
        <w:gridCol w:w="992"/>
        <w:gridCol w:w="4273"/>
      </w:tblGrid>
      <w:tr w14:paraId="2715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5EF041FB">
            <w:pPr>
              <w:keepNext w:val="0"/>
              <w:keepLines w:val="0"/>
              <w:widowControl/>
              <w:suppressLineNumbers w:val="0"/>
              <w:jc w:val="center"/>
              <w:textAlignment w:val="center"/>
              <w:rPr>
                <w:rFonts w:hint="eastAsia"/>
                <w:sz w:val="21"/>
                <w:szCs w:val="21"/>
                <w:vertAlign w:val="baseline"/>
                <w:lang w:val="en-US" w:eastAsia="zh-CN"/>
              </w:rPr>
            </w:pPr>
            <w:r>
              <w:rPr>
                <w:rFonts w:hint="eastAsia" w:ascii="宋体" w:hAnsi="宋体" w:eastAsia="宋体" w:cs="宋体"/>
                <w:b/>
                <w:bCs/>
                <w:i w:val="0"/>
                <w:iCs w:val="0"/>
                <w:color w:val="000000"/>
                <w:kern w:val="0"/>
                <w:sz w:val="28"/>
                <w:szCs w:val="28"/>
                <w:u w:val="none"/>
                <w:lang w:val="en-US" w:eastAsia="zh-CN" w:bidi="ar"/>
              </w:rPr>
              <w:t>序号</w:t>
            </w:r>
          </w:p>
        </w:tc>
        <w:tc>
          <w:tcPr>
            <w:tcW w:w="1578" w:type="dxa"/>
            <w:vAlign w:val="center"/>
          </w:tcPr>
          <w:p w14:paraId="68B274FC">
            <w:pPr>
              <w:keepNext w:val="0"/>
              <w:keepLines w:val="0"/>
              <w:widowControl/>
              <w:suppressLineNumbers w:val="0"/>
              <w:jc w:val="center"/>
              <w:textAlignment w:val="center"/>
              <w:rPr>
                <w:rFonts w:hint="eastAsia"/>
                <w:sz w:val="21"/>
                <w:szCs w:val="21"/>
                <w:vertAlign w:val="baseline"/>
                <w:lang w:val="en-US" w:eastAsia="zh-CN"/>
              </w:rPr>
            </w:pPr>
            <w:r>
              <w:rPr>
                <w:rFonts w:hint="eastAsia" w:ascii="宋体" w:hAnsi="宋体" w:eastAsia="宋体" w:cs="宋体"/>
                <w:b/>
                <w:bCs/>
                <w:i w:val="0"/>
                <w:iCs w:val="0"/>
                <w:color w:val="000000"/>
                <w:kern w:val="0"/>
                <w:sz w:val="28"/>
                <w:szCs w:val="28"/>
                <w:u w:val="none"/>
                <w:lang w:val="en-US" w:eastAsia="zh-CN" w:bidi="ar"/>
              </w:rPr>
              <w:t>企业名称</w:t>
            </w:r>
          </w:p>
        </w:tc>
        <w:tc>
          <w:tcPr>
            <w:tcW w:w="3972" w:type="dxa"/>
            <w:vAlign w:val="center"/>
          </w:tcPr>
          <w:p w14:paraId="5BEC7FA6">
            <w:pPr>
              <w:keepNext w:val="0"/>
              <w:keepLines w:val="0"/>
              <w:widowControl/>
              <w:suppressLineNumbers w:val="0"/>
              <w:jc w:val="center"/>
              <w:textAlignment w:val="center"/>
              <w:rPr>
                <w:rFonts w:hint="eastAsia"/>
                <w:sz w:val="21"/>
                <w:szCs w:val="21"/>
                <w:vertAlign w:val="baseline"/>
                <w:lang w:val="en-US" w:eastAsia="zh-CN"/>
              </w:rPr>
            </w:pPr>
            <w:r>
              <w:rPr>
                <w:rFonts w:hint="eastAsia" w:ascii="宋体" w:hAnsi="宋体" w:eastAsia="宋体" w:cs="宋体"/>
                <w:b/>
                <w:bCs/>
                <w:i w:val="0"/>
                <w:iCs w:val="0"/>
                <w:color w:val="000000"/>
                <w:kern w:val="0"/>
                <w:sz w:val="28"/>
                <w:szCs w:val="28"/>
                <w:u w:val="none"/>
                <w:lang w:val="en-US" w:eastAsia="zh-CN" w:bidi="ar"/>
              </w:rPr>
              <w:t>详细说明</w:t>
            </w:r>
          </w:p>
        </w:tc>
        <w:tc>
          <w:tcPr>
            <w:tcW w:w="1223" w:type="dxa"/>
            <w:vAlign w:val="center"/>
          </w:tcPr>
          <w:p w14:paraId="47A7A447">
            <w:pPr>
              <w:keepNext w:val="0"/>
              <w:keepLines w:val="0"/>
              <w:widowControl/>
              <w:suppressLineNumbers w:val="0"/>
              <w:jc w:val="center"/>
              <w:textAlignment w:val="center"/>
              <w:rPr>
                <w:rFonts w:hint="eastAsia"/>
                <w:sz w:val="21"/>
                <w:szCs w:val="21"/>
                <w:vertAlign w:val="baseline"/>
                <w:lang w:val="en-US" w:eastAsia="zh-CN"/>
              </w:rPr>
            </w:pPr>
            <w:r>
              <w:rPr>
                <w:rFonts w:hint="eastAsia" w:ascii="宋体" w:hAnsi="宋体" w:eastAsia="宋体" w:cs="宋体"/>
                <w:b/>
                <w:bCs/>
                <w:i w:val="0"/>
                <w:iCs w:val="0"/>
                <w:color w:val="000000"/>
                <w:kern w:val="0"/>
                <w:sz w:val="28"/>
                <w:szCs w:val="28"/>
                <w:u w:val="none"/>
                <w:lang w:val="en-US" w:eastAsia="zh-CN" w:bidi="ar"/>
              </w:rPr>
              <w:t>产品ID</w:t>
            </w:r>
          </w:p>
        </w:tc>
        <w:tc>
          <w:tcPr>
            <w:tcW w:w="1639" w:type="dxa"/>
            <w:vAlign w:val="center"/>
          </w:tcPr>
          <w:p w14:paraId="2B53012E">
            <w:pPr>
              <w:keepNext w:val="0"/>
              <w:keepLines w:val="0"/>
              <w:widowControl/>
              <w:suppressLineNumbers w:val="0"/>
              <w:jc w:val="center"/>
              <w:textAlignment w:val="center"/>
              <w:rPr>
                <w:rFonts w:hint="eastAsia"/>
                <w:sz w:val="21"/>
                <w:szCs w:val="21"/>
                <w:vertAlign w:val="baseline"/>
                <w:lang w:val="en-US" w:eastAsia="zh-CN"/>
              </w:rPr>
            </w:pPr>
            <w:r>
              <w:rPr>
                <w:rFonts w:hint="eastAsia" w:ascii="宋体" w:hAnsi="宋体" w:eastAsia="宋体" w:cs="宋体"/>
                <w:b/>
                <w:bCs/>
                <w:i w:val="0"/>
                <w:iCs w:val="0"/>
                <w:color w:val="000000"/>
                <w:kern w:val="0"/>
                <w:sz w:val="28"/>
                <w:szCs w:val="28"/>
                <w:u w:val="none"/>
                <w:lang w:val="en-US" w:eastAsia="zh-CN" w:bidi="ar"/>
              </w:rPr>
              <w:t>单件产品名称</w:t>
            </w:r>
          </w:p>
        </w:tc>
        <w:tc>
          <w:tcPr>
            <w:tcW w:w="992" w:type="dxa"/>
            <w:vAlign w:val="center"/>
          </w:tcPr>
          <w:p w14:paraId="2C36B0ED">
            <w:pPr>
              <w:keepNext w:val="0"/>
              <w:keepLines w:val="0"/>
              <w:widowControl/>
              <w:suppressLineNumbers w:val="0"/>
              <w:jc w:val="center"/>
              <w:textAlignment w:val="center"/>
              <w:rPr>
                <w:rFonts w:hint="eastAsia"/>
                <w:sz w:val="21"/>
                <w:szCs w:val="21"/>
                <w:vertAlign w:val="baseline"/>
                <w:lang w:val="en-US" w:eastAsia="zh-CN"/>
              </w:rPr>
            </w:pPr>
            <w:bookmarkStart w:id="0" w:name="_GoBack"/>
            <w:bookmarkEnd w:id="0"/>
            <w:r>
              <w:rPr>
                <w:rFonts w:hint="eastAsia" w:ascii="宋体" w:hAnsi="宋体" w:eastAsia="宋体" w:cs="宋体"/>
                <w:b/>
                <w:bCs/>
                <w:i w:val="0"/>
                <w:iCs w:val="0"/>
                <w:color w:val="000000"/>
                <w:kern w:val="0"/>
                <w:sz w:val="28"/>
                <w:szCs w:val="28"/>
                <w:u w:val="none"/>
                <w:lang w:val="en-US" w:eastAsia="zh-CN" w:bidi="ar"/>
              </w:rPr>
              <w:t>处理结果</w:t>
            </w:r>
          </w:p>
        </w:tc>
        <w:tc>
          <w:tcPr>
            <w:tcW w:w="4273" w:type="dxa"/>
            <w:vAlign w:val="center"/>
          </w:tcPr>
          <w:p w14:paraId="736EBC89">
            <w:pPr>
              <w:keepNext w:val="0"/>
              <w:keepLines w:val="0"/>
              <w:widowControl/>
              <w:suppressLineNumbers w:val="0"/>
              <w:jc w:val="center"/>
              <w:textAlignment w:val="center"/>
              <w:rPr>
                <w:rFonts w:hint="eastAsia"/>
                <w:sz w:val="21"/>
                <w:szCs w:val="21"/>
                <w:vertAlign w:val="baseline"/>
                <w:lang w:val="en-US" w:eastAsia="zh-CN"/>
              </w:rPr>
            </w:pPr>
            <w:r>
              <w:rPr>
                <w:rFonts w:hint="eastAsia" w:ascii="宋体" w:hAnsi="宋体" w:eastAsia="宋体" w:cs="宋体"/>
                <w:b/>
                <w:bCs/>
                <w:i w:val="0"/>
                <w:iCs w:val="0"/>
                <w:color w:val="000000"/>
                <w:kern w:val="0"/>
                <w:sz w:val="28"/>
                <w:szCs w:val="28"/>
                <w:u w:val="none"/>
                <w:lang w:val="en-US" w:eastAsia="zh-CN" w:bidi="ar"/>
              </w:rPr>
              <w:t>处理结果备注</w:t>
            </w:r>
          </w:p>
        </w:tc>
      </w:tr>
      <w:tr w14:paraId="22BD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76558D7A">
            <w:pPr>
              <w:keepNext w:val="0"/>
              <w:keepLines w:val="0"/>
              <w:widowControl/>
              <w:suppressLineNumbers w:val="0"/>
              <w:jc w:val="righ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78" w:type="dxa"/>
            <w:vAlign w:val="center"/>
          </w:tcPr>
          <w:p w14:paraId="73BE35F9">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北京安颂科技有限公司</w:t>
            </w:r>
          </w:p>
        </w:tc>
        <w:tc>
          <w:tcPr>
            <w:tcW w:w="3972" w:type="dxa"/>
            <w:vAlign w:val="center"/>
          </w:tcPr>
          <w:p w14:paraId="172CC63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我司北京安颂科技有限公司申请的“云南省医用耗材常态化挂网（第20250605批）”申报的产品名称：一次性使用止血套环，注册证号：京械注准20242140043。产品状态：审核不通过，审核不通过理由：产品重复申报，我司在此进行申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该产品为：医用耗材常态化挂网（20240805）批次挂网产品，因该产品的医用耗材医保代码信息已在国家医保平台进行了型号变更，目前贵省无法将已挂网的产品进行变更型号。故而我司在贵省申请将变更型号后的产品进行挂网申报，且变更型号产品与原挂网型号产品挂网价格一致,还请老师给予审核通过,谢谢。</w:t>
            </w:r>
          </w:p>
        </w:tc>
        <w:tc>
          <w:tcPr>
            <w:tcW w:w="1223" w:type="dxa"/>
            <w:vAlign w:val="center"/>
          </w:tcPr>
          <w:p w14:paraId="4380E3AB">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535484607</w:t>
            </w:r>
          </w:p>
        </w:tc>
        <w:tc>
          <w:tcPr>
            <w:tcW w:w="1639" w:type="dxa"/>
            <w:vAlign w:val="center"/>
          </w:tcPr>
          <w:p w14:paraId="264E2F7A">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一次性使用止血套环</w:t>
            </w:r>
          </w:p>
        </w:tc>
        <w:tc>
          <w:tcPr>
            <w:tcW w:w="992" w:type="dxa"/>
            <w:vAlign w:val="center"/>
          </w:tcPr>
          <w:p w14:paraId="784DD89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不通过</w:t>
            </w:r>
          </w:p>
        </w:tc>
        <w:tc>
          <w:tcPr>
            <w:tcW w:w="4273" w:type="dxa"/>
            <w:vAlign w:val="center"/>
          </w:tcPr>
          <w:p w14:paraId="4767632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default" w:ascii="Arial" w:hAnsi="Arial" w:eastAsia="宋体" w:cs="Arial"/>
                <w:i w:val="0"/>
                <w:iCs w:val="0"/>
                <w:color w:val="000000"/>
                <w:kern w:val="0"/>
                <w:sz w:val="21"/>
                <w:szCs w:val="21"/>
                <w:u w:val="none"/>
                <w:lang w:val="en-US" w:eastAsia="zh-CN" w:bidi="ar"/>
              </w:rPr>
              <w:t>产品重复申报</w:t>
            </w:r>
          </w:p>
        </w:tc>
      </w:tr>
      <w:tr w14:paraId="2AB7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5A5FED28">
            <w:pPr>
              <w:keepNext w:val="0"/>
              <w:keepLines w:val="0"/>
              <w:widowControl/>
              <w:suppressLineNumbers w:val="0"/>
              <w:jc w:val="righ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78" w:type="dxa"/>
            <w:vAlign w:val="center"/>
          </w:tcPr>
          <w:p w14:paraId="2D765B4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北京安颂科技有限公司</w:t>
            </w:r>
          </w:p>
        </w:tc>
        <w:tc>
          <w:tcPr>
            <w:tcW w:w="3972" w:type="dxa"/>
            <w:vAlign w:val="center"/>
          </w:tcPr>
          <w:p w14:paraId="6061274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我司北京安颂科技有限公司申请的“云南省医用耗材常态化挂网（第20250605批）”申报的产品名称：一次性使用止血套环，注册证号：京械注准20242140043。产品状态：审核不通过，审核不通过理由：产品重复申报，我司在此进行申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该产品为：医用耗材常态化挂网（20240805）批次挂网产品，因该产品的医用耗材医保代码信息已在国家医保平台进行了型号变更，目前贵省无法将已挂网的产品进行变更型号。故而我司在贵省申请将变更型号后的产品进行挂网申报，且变更型号产品与原挂网型号产品挂网价格一致,还请老师给予审核通过,谢谢。</w:t>
            </w:r>
          </w:p>
        </w:tc>
        <w:tc>
          <w:tcPr>
            <w:tcW w:w="1223" w:type="dxa"/>
            <w:vAlign w:val="center"/>
          </w:tcPr>
          <w:p w14:paraId="471B202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535484608</w:t>
            </w:r>
          </w:p>
        </w:tc>
        <w:tc>
          <w:tcPr>
            <w:tcW w:w="1639" w:type="dxa"/>
            <w:vAlign w:val="center"/>
          </w:tcPr>
          <w:p w14:paraId="5DA74692">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一次性使用止血套环</w:t>
            </w:r>
          </w:p>
        </w:tc>
        <w:tc>
          <w:tcPr>
            <w:tcW w:w="992" w:type="dxa"/>
            <w:vAlign w:val="center"/>
          </w:tcPr>
          <w:p w14:paraId="57C6ABA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不通过</w:t>
            </w:r>
          </w:p>
        </w:tc>
        <w:tc>
          <w:tcPr>
            <w:tcW w:w="4273" w:type="dxa"/>
            <w:vAlign w:val="center"/>
          </w:tcPr>
          <w:p w14:paraId="2435DD9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default" w:ascii="Arial" w:hAnsi="Arial" w:eastAsia="宋体" w:cs="Arial"/>
                <w:i w:val="0"/>
                <w:iCs w:val="0"/>
                <w:color w:val="000000"/>
                <w:kern w:val="0"/>
                <w:sz w:val="21"/>
                <w:szCs w:val="21"/>
                <w:u w:val="none"/>
                <w:lang w:val="en-US" w:eastAsia="zh-CN" w:bidi="ar"/>
              </w:rPr>
              <w:t>产品重复申报</w:t>
            </w:r>
          </w:p>
        </w:tc>
      </w:tr>
      <w:tr w14:paraId="4291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2BB0DD2A">
            <w:pPr>
              <w:keepNext w:val="0"/>
              <w:keepLines w:val="0"/>
              <w:widowControl/>
              <w:suppressLineNumbers w:val="0"/>
              <w:jc w:val="righ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78" w:type="dxa"/>
            <w:vAlign w:val="center"/>
          </w:tcPr>
          <w:p w14:paraId="279F4AF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北京安颂科技有限公司</w:t>
            </w:r>
          </w:p>
        </w:tc>
        <w:tc>
          <w:tcPr>
            <w:tcW w:w="3972" w:type="dxa"/>
            <w:vAlign w:val="center"/>
          </w:tcPr>
          <w:p w14:paraId="228C190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我司北京安颂科技有限公司申请的“云南省医用耗材常态化挂网（第20250605批）”申报的产品名称：一次性使用止血套环，注册证号：京械注准20242140043。产品状态：审核不通过，审核不通过理由：产品重复申报，我司在此进行申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该产品为：医用耗材常态化挂网（20240805）批次挂网产品，因该产品的医用耗材医保代码信息已在国家医保平台进行了型号变更，目前贵省无法将已挂网的产品进行变更型号。故而我司在贵省申请将变更型号后的产品进行挂网申报，且变更型号产品与原挂网型号产品挂网价格一致,还请老师给予审核通过,谢谢。</w:t>
            </w:r>
          </w:p>
        </w:tc>
        <w:tc>
          <w:tcPr>
            <w:tcW w:w="1223" w:type="dxa"/>
            <w:vAlign w:val="center"/>
          </w:tcPr>
          <w:p w14:paraId="166550F0">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535484610</w:t>
            </w:r>
          </w:p>
        </w:tc>
        <w:tc>
          <w:tcPr>
            <w:tcW w:w="1639" w:type="dxa"/>
            <w:vAlign w:val="center"/>
          </w:tcPr>
          <w:p w14:paraId="69C580D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一次性使用止血套环</w:t>
            </w:r>
          </w:p>
        </w:tc>
        <w:tc>
          <w:tcPr>
            <w:tcW w:w="992" w:type="dxa"/>
            <w:vAlign w:val="center"/>
          </w:tcPr>
          <w:p w14:paraId="492D5B62">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不通过</w:t>
            </w:r>
          </w:p>
        </w:tc>
        <w:tc>
          <w:tcPr>
            <w:tcW w:w="4273" w:type="dxa"/>
            <w:vAlign w:val="center"/>
          </w:tcPr>
          <w:p w14:paraId="7BAE5999">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default" w:ascii="Arial" w:hAnsi="Arial" w:eastAsia="宋体" w:cs="Arial"/>
                <w:i w:val="0"/>
                <w:iCs w:val="0"/>
                <w:color w:val="000000"/>
                <w:kern w:val="0"/>
                <w:sz w:val="21"/>
                <w:szCs w:val="21"/>
                <w:u w:val="none"/>
                <w:lang w:val="en-US" w:eastAsia="zh-CN" w:bidi="ar"/>
              </w:rPr>
              <w:t>产品重复申报</w:t>
            </w:r>
          </w:p>
        </w:tc>
      </w:tr>
      <w:tr w14:paraId="1FDB0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2AEEC433">
            <w:pPr>
              <w:keepNext w:val="0"/>
              <w:keepLines w:val="0"/>
              <w:widowControl/>
              <w:suppressLineNumbers w:val="0"/>
              <w:jc w:val="righ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578" w:type="dxa"/>
            <w:vAlign w:val="center"/>
          </w:tcPr>
          <w:p w14:paraId="0237E5D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北京安颂科技有限公司</w:t>
            </w:r>
          </w:p>
        </w:tc>
        <w:tc>
          <w:tcPr>
            <w:tcW w:w="3972" w:type="dxa"/>
            <w:vAlign w:val="center"/>
          </w:tcPr>
          <w:p w14:paraId="056273B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我司北京安颂科技有限公司申请的“云南省医用耗材常态化挂网（第20250605批）”申报的产品名称：一次性使用止血套环，注册证号：京械注准20242140043。产品状态：审核不通过，审核不通过理由：产品重复申报，我司在此进行申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该产品为：医用耗材常态化挂网（20240805）批次挂网产品，因该产品的医用耗材医保代码信息已在国家医保平台进行了型号变更，目前贵省无法将已挂网的产品进行变更型号。故而我司在贵省申请将变更型号后的产品进行挂网申报，且变更型号产品与原挂网型号产品挂网价格一致,还请老师给予审核通过,谢谢。</w:t>
            </w:r>
          </w:p>
        </w:tc>
        <w:tc>
          <w:tcPr>
            <w:tcW w:w="1223" w:type="dxa"/>
            <w:vAlign w:val="center"/>
          </w:tcPr>
          <w:p w14:paraId="0BD612B8">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535484611</w:t>
            </w:r>
          </w:p>
        </w:tc>
        <w:tc>
          <w:tcPr>
            <w:tcW w:w="1639" w:type="dxa"/>
            <w:vAlign w:val="center"/>
          </w:tcPr>
          <w:p w14:paraId="197CF47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一次性使用止血套环</w:t>
            </w:r>
          </w:p>
        </w:tc>
        <w:tc>
          <w:tcPr>
            <w:tcW w:w="992" w:type="dxa"/>
            <w:vAlign w:val="center"/>
          </w:tcPr>
          <w:p w14:paraId="401483D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不通过</w:t>
            </w:r>
          </w:p>
        </w:tc>
        <w:tc>
          <w:tcPr>
            <w:tcW w:w="4273" w:type="dxa"/>
            <w:vAlign w:val="center"/>
          </w:tcPr>
          <w:p w14:paraId="5F0724B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default" w:ascii="Arial" w:hAnsi="Arial" w:eastAsia="宋体" w:cs="Arial"/>
                <w:i w:val="0"/>
                <w:iCs w:val="0"/>
                <w:color w:val="000000"/>
                <w:kern w:val="0"/>
                <w:sz w:val="21"/>
                <w:szCs w:val="21"/>
                <w:u w:val="none"/>
                <w:lang w:val="en-US" w:eastAsia="zh-CN" w:bidi="ar"/>
              </w:rPr>
              <w:t>产品重复申报</w:t>
            </w:r>
          </w:p>
        </w:tc>
      </w:tr>
      <w:tr w14:paraId="0584D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7B3F5368">
            <w:pPr>
              <w:keepNext w:val="0"/>
              <w:keepLines w:val="0"/>
              <w:widowControl/>
              <w:suppressLineNumbers w:val="0"/>
              <w:jc w:val="righ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78" w:type="dxa"/>
            <w:vAlign w:val="center"/>
          </w:tcPr>
          <w:p w14:paraId="70C047D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北京安颂科技有限公司</w:t>
            </w:r>
          </w:p>
        </w:tc>
        <w:tc>
          <w:tcPr>
            <w:tcW w:w="3972" w:type="dxa"/>
            <w:vAlign w:val="center"/>
          </w:tcPr>
          <w:p w14:paraId="285D12A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我司北京安颂科技有限公司申请的“云南省医用耗材常态化挂网（第20250605批）”申报的产品名称：一次性使用止血套环，注册证号：京械注准20242140043。产品状态：审核不通过，审核不通过理由：产品重复申报，我司在此进行申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该产品为：医用耗材常态化挂网（20240805）批次挂网产品，因该产品的医用耗材医保代码信息已在国家医保平台进行了型号变更，目前贵省无法将已挂网的产品进行变更型号。故而我司在贵省申请将变更型号后的产品进行挂网申报，且变更型号产品与原挂网型号产品挂网价格一致,还请老师给予审核通过,谢谢。</w:t>
            </w:r>
          </w:p>
        </w:tc>
        <w:tc>
          <w:tcPr>
            <w:tcW w:w="1223" w:type="dxa"/>
            <w:vAlign w:val="center"/>
          </w:tcPr>
          <w:p w14:paraId="213BD1A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535484613</w:t>
            </w:r>
          </w:p>
        </w:tc>
        <w:tc>
          <w:tcPr>
            <w:tcW w:w="1639" w:type="dxa"/>
            <w:vAlign w:val="center"/>
          </w:tcPr>
          <w:p w14:paraId="4B5C2D02">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一次性使用止血套环</w:t>
            </w:r>
          </w:p>
        </w:tc>
        <w:tc>
          <w:tcPr>
            <w:tcW w:w="992" w:type="dxa"/>
            <w:vAlign w:val="center"/>
          </w:tcPr>
          <w:p w14:paraId="42A1C39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不通过</w:t>
            </w:r>
          </w:p>
        </w:tc>
        <w:tc>
          <w:tcPr>
            <w:tcW w:w="4273" w:type="dxa"/>
            <w:vAlign w:val="center"/>
          </w:tcPr>
          <w:p w14:paraId="7040796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default" w:ascii="Arial" w:hAnsi="Arial" w:eastAsia="宋体" w:cs="Arial"/>
                <w:i w:val="0"/>
                <w:iCs w:val="0"/>
                <w:color w:val="000000"/>
                <w:kern w:val="0"/>
                <w:sz w:val="21"/>
                <w:szCs w:val="21"/>
                <w:u w:val="none"/>
                <w:lang w:val="en-US" w:eastAsia="zh-CN" w:bidi="ar"/>
              </w:rPr>
              <w:t>产品重复申报</w:t>
            </w:r>
          </w:p>
        </w:tc>
      </w:tr>
      <w:tr w14:paraId="54C8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0E898D7D">
            <w:pPr>
              <w:keepNext w:val="0"/>
              <w:keepLines w:val="0"/>
              <w:widowControl/>
              <w:suppressLineNumbers w:val="0"/>
              <w:jc w:val="righ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578" w:type="dxa"/>
            <w:vAlign w:val="center"/>
          </w:tcPr>
          <w:p w14:paraId="3BA0CD60">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北京安颂科技有限公司</w:t>
            </w:r>
          </w:p>
        </w:tc>
        <w:tc>
          <w:tcPr>
            <w:tcW w:w="3972" w:type="dxa"/>
            <w:vAlign w:val="center"/>
          </w:tcPr>
          <w:p w14:paraId="5619CA30">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我司北京安颂科技有限公司申请的“云南省医用耗材常态化挂网（第20250605批）”申报的产品名称：一次性使用止血套环，注册证号：京械注准20242140043。产品状态：审核不通过，审核不通过理由：产品重复申报，我司在此进行申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该产品为：医用耗材常态化挂网（20240805）批次挂网产品，因该产品的医用耗材医保代码信息已在国家医保平台进行了型号变更，目前贵省无法将已挂网的产品进行变更型号。故而我司在贵省申请将变更型号后的产品进行挂网申报，且变更型号产品与原挂网型号产品挂网价格一致,还请老师给予审核通过,谢谢。</w:t>
            </w:r>
          </w:p>
        </w:tc>
        <w:tc>
          <w:tcPr>
            <w:tcW w:w="1223" w:type="dxa"/>
            <w:vAlign w:val="center"/>
          </w:tcPr>
          <w:p w14:paraId="5BD6666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535484614</w:t>
            </w:r>
          </w:p>
        </w:tc>
        <w:tc>
          <w:tcPr>
            <w:tcW w:w="1639" w:type="dxa"/>
            <w:vAlign w:val="center"/>
          </w:tcPr>
          <w:p w14:paraId="170AFC09">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一次性使用止血套环</w:t>
            </w:r>
          </w:p>
        </w:tc>
        <w:tc>
          <w:tcPr>
            <w:tcW w:w="992" w:type="dxa"/>
            <w:vAlign w:val="center"/>
          </w:tcPr>
          <w:p w14:paraId="1EAB03FB">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不通过</w:t>
            </w:r>
          </w:p>
        </w:tc>
        <w:tc>
          <w:tcPr>
            <w:tcW w:w="4273" w:type="dxa"/>
            <w:vAlign w:val="center"/>
          </w:tcPr>
          <w:p w14:paraId="2B1C1420">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default" w:ascii="Arial" w:hAnsi="Arial" w:eastAsia="宋体" w:cs="Arial"/>
                <w:i w:val="0"/>
                <w:iCs w:val="0"/>
                <w:color w:val="000000"/>
                <w:kern w:val="0"/>
                <w:sz w:val="21"/>
                <w:szCs w:val="21"/>
                <w:u w:val="none"/>
                <w:lang w:val="en-US" w:eastAsia="zh-CN" w:bidi="ar"/>
              </w:rPr>
              <w:t>产品重复申报</w:t>
            </w:r>
          </w:p>
        </w:tc>
      </w:tr>
      <w:tr w14:paraId="57F0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56A8B91D">
            <w:pPr>
              <w:keepNext w:val="0"/>
              <w:keepLines w:val="0"/>
              <w:widowControl/>
              <w:suppressLineNumbers w:val="0"/>
              <w:jc w:val="righ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578" w:type="dxa"/>
            <w:vAlign w:val="center"/>
          </w:tcPr>
          <w:p w14:paraId="7F14F3B2">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北京安颂科技有限公司</w:t>
            </w:r>
          </w:p>
        </w:tc>
        <w:tc>
          <w:tcPr>
            <w:tcW w:w="3972" w:type="dxa"/>
            <w:vAlign w:val="center"/>
          </w:tcPr>
          <w:p w14:paraId="64198BB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我司北京安颂科技有限公司申请的“云南省医用耗材常态化挂网（第20250605批）”申报的产品名称：一次性使用止血套环，注册证号：京械注准20242140043。产品状态：审核不通过，审核不通过理由：产品重复申报，我司在此进行申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该产品为：医用耗材常态化挂网（20240805）批次挂网产品，因该产品的医用耗材医保代码信息已在国家医保平台进行了型号变更，目前贵省无法将已挂网的产品进行变更型号。故而我司在贵省申请将变更型号后的产品进行挂网申报，且变更型号产品与原挂网型号产品挂网价格一致,还请老师给予审核通过,谢谢。</w:t>
            </w:r>
          </w:p>
        </w:tc>
        <w:tc>
          <w:tcPr>
            <w:tcW w:w="1223" w:type="dxa"/>
            <w:vAlign w:val="center"/>
          </w:tcPr>
          <w:p w14:paraId="5C41359B">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535484647</w:t>
            </w:r>
          </w:p>
        </w:tc>
        <w:tc>
          <w:tcPr>
            <w:tcW w:w="1639" w:type="dxa"/>
            <w:vAlign w:val="center"/>
          </w:tcPr>
          <w:p w14:paraId="1D6B318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一次性使用止血套环</w:t>
            </w:r>
          </w:p>
        </w:tc>
        <w:tc>
          <w:tcPr>
            <w:tcW w:w="992" w:type="dxa"/>
            <w:vAlign w:val="center"/>
          </w:tcPr>
          <w:p w14:paraId="67BC627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不通过</w:t>
            </w:r>
          </w:p>
        </w:tc>
        <w:tc>
          <w:tcPr>
            <w:tcW w:w="4273" w:type="dxa"/>
            <w:vAlign w:val="center"/>
          </w:tcPr>
          <w:p w14:paraId="6AB082C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default" w:ascii="Arial" w:hAnsi="Arial" w:eastAsia="宋体" w:cs="Arial"/>
                <w:i w:val="0"/>
                <w:iCs w:val="0"/>
                <w:color w:val="000000"/>
                <w:kern w:val="0"/>
                <w:sz w:val="21"/>
                <w:szCs w:val="21"/>
                <w:u w:val="none"/>
                <w:lang w:val="en-US" w:eastAsia="zh-CN" w:bidi="ar"/>
              </w:rPr>
              <w:t>产品重复申报</w:t>
            </w:r>
          </w:p>
        </w:tc>
      </w:tr>
      <w:tr w14:paraId="2439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76ED5050">
            <w:pPr>
              <w:keepNext w:val="0"/>
              <w:keepLines w:val="0"/>
              <w:widowControl/>
              <w:suppressLineNumbers w:val="0"/>
              <w:jc w:val="righ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578" w:type="dxa"/>
            <w:vAlign w:val="center"/>
          </w:tcPr>
          <w:p w14:paraId="381859C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东西贸易(上海浦东新区)有限公司</w:t>
            </w:r>
          </w:p>
        </w:tc>
        <w:tc>
          <w:tcPr>
            <w:tcW w:w="3972" w:type="dxa"/>
            <w:vAlign w:val="center"/>
          </w:tcPr>
          <w:p w14:paraId="644284A8">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附件为重庆药交所挂网截图和电子合同截图，请查收。</w:t>
            </w:r>
          </w:p>
        </w:tc>
        <w:tc>
          <w:tcPr>
            <w:tcW w:w="1223" w:type="dxa"/>
            <w:vAlign w:val="center"/>
          </w:tcPr>
          <w:p w14:paraId="544BD650">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535469555</w:t>
            </w:r>
          </w:p>
        </w:tc>
        <w:tc>
          <w:tcPr>
            <w:tcW w:w="1639" w:type="dxa"/>
            <w:vAlign w:val="center"/>
          </w:tcPr>
          <w:p w14:paraId="36E39D1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胰引流管</w:t>
            </w:r>
          </w:p>
        </w:tc>
        <w:tc>
          <w:tcPr>
            <w:tcW w:w="992" w:type="dxa"/>
            <w:vAlign w:val="center"/>
          </w:tcPr>
          <w:p w14:paraId="20584DD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不通过</w:t>
            </w:r>
          </w:p>
        </w:tc>
        <w:tc>
          <w:tcPr>
            <w:tcW w:w="4273" w:type="dxa"/>
            <w:vAlign w:val="center"/>
          </w:tcPr>
          <w:p w14:paraId="12F5E98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未按《云南省医用耗材常态化挂网工作审核结果公示及挂网交易有关事宜、国家联审通办办理情况的通知（第20250605批）》要求，提交申诉函、法定代表人身份证明书、法定代表人授权委托书；故你公司申诉不通过</w:t>
            </w:r>
          </w:p>
        </w:tc>
      </w:tr>
      <w:tr w14:paraId="7DA91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5F6B42A6">
            <w:pPr>
              <w:keepNext w:val="0"/>
              <w:keepLines w:val="0"/>
              <w:widowControl/>
              <w:suppressLineNumbers w:val="0"/>
              <w:jc w:val="righ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578" w:type="dxa"/>
            <w:vAlign w:val="center"/>
          </w:tcPr>
          <w:p w14:paraId="0BBCDDD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东西贸易(上海浦东新区)有限公司</w:t>
            </w:r>
          </w:p>
        </w:tc>
        <w:tc>
          <w:tcPr>
            <w:tcW w:w="3972" w:type="dxa"/>
            <w:vAlign w:val="center"/>
          </w:tcPr>
          <w:p w14:paraId="60ECEE4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附件为重庆药交所挂网截图和电子合同截图，请查收。</w:t>
            </w:r>
          </w:p>
        </w:tc>
        <w:tc>
          <w:tcPr>
            <w:tcW w:w="1223" w:type="dxa"/>
            <w:vAlign w:val="center"/>
          </w:tcPr>
          <w:p w14:paraId="5B20B91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535469554</w:t>
            </w:r>
          </w:p>
        </w:tc>
        <w:tc>
          <w:tcPr>
            <w:tcW w:w="1639" w:type="dxa"/>
            <w:vAlign w:val="center"/>
          </w:tcPr>
          <w:p w14:paraId="4659D209">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胰引流管</w:t>
            </w:r>
          </w:p>
        </w:tc>
        <w:tc>
          <w:tcPr>
            <w:tcW w:w="992" w:type="dxa"/>
            <w:vAlign w:val="center"/>
          </w:tcPr>
          <w:p w14:paraId="2F53E70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不通过</w:t>
            </w:r>
          </w:p>
        </w:tc>
        <w:tc>
          <w:tcPr>
            <w:tcW w:w="4273" w:type="dxa"/>
            <w:vAlign w:val="center"/>
          </w:tcPr>
          <w:p w14:paraId="34B8DCD0">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未按《云南省医用耗材常态化挂网工作审核结果公示及挂网交易有关事宜、国家联审通办办理情况的通知（第20250605批）》要求，提交申诉函、法定代表人身份证明书、法定代表人授权委托书；故你公司申诉不通过</w:t>
            </w:r>
          </w:p>
        </w:tc>
      </w:tr>
      <w:tr w14:paraId="6FCD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65239601">
            <w:pPr>
              <w:keepNext w:val="0"/>
              <w:keepLines w:val="0"/>
              <w:widowControl/>
              <w:suppressLineNumbers w:val="0"/>
              <w:jc w:val="righ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578" w:type="dxa"/>
            <w:vAlign w:val="center"/>
          </w:tcPr>
          <w:p w14:paraId="74DFD1E9">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东西贸易(上海浦东新区)有限公司</w:t>
            </w:r>
          </w:p>
        </w:tc>
        <w:tc>
          <w:tcPr>
            <w:tcW w:w="3972" w:type="dxa"/>
            <w:vAlign w:val="center"/>
          </w:tcPr>
          <w:p w14:paraId="7A9E992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附件为重庆药交所挂网截图和电子合同截图，请查收。</w:t>
            </w:r>
          </w:p>
        </w:tc>
        <w:tc>
          <w:tcPr>
            <w:tcW w:w="1223" w:type="dxa"/>
            <w:vAlign w:val="center"/>
          </w:tcPr>
          <w:p w14:paraId="1F0AC8A8">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535469556</w:t>
            </w:r>
          </w:p>
        </w:tc>
        <w:tc>
          <w:tcPr>
            <w:tcW w:w="1639" w:type="dxa"/>
            <w:vAlign w:val="center"/>
          </w:tcPr>
          <w:p w14:paraId="40BBA3B8">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胰引流管</w:t>
            </w:r>
          </w:p>
        </w:tc>
        <w:tc>
          <w:tcPr>
            <w:tcW w:w="992" w:type="dxa"/>
            <w:vAlign w:val="center"/>
          </w:tcPr>
          <w:p w14:paraId="7840B20B">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不通过</w:t>
            </w:r>
          </w:p>
        </w:tc>
        <w:tc>
          <w:tcPr>
            <w:tcW w:w="4273" w:type="dxa"/>
            <w:vAlign w:val="center"/>
          </w:tcPr>
          <w:p w14:paraId="22386FE2">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未按《云南省医用耗材常态化挂网工作审核结果公示及挂网交易有关事宜、国家联审通办办理情况的通知（第20250605批）》要求，提交申诉函、法定代表人身份证明书、法定代表人授权委托书；故你公司申诉不通过</w:t>
            </w:r>
          </w:p>
        </w:tc>
      </w:tr>
      <w:tr w14:paraId="21CF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00457F67">
            <w:pPr>
              <w:keepNext w:val="0"/>
              <w:keepLines w:val="0"/>
              <w:widowControl/>
              <w:suppressLineNumbers w:val="0"/>
              <w:jc w:val="righ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578" w:type="dxa"/>
            <w:vAlign w:val="center"/>
          </w:tcPr>
          <w:p w14:paraId="26F6841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东西贸易(上海浦东新区)有限公司</w:t>
            </w:r>
          </w:p>
        </w:tc>
        <w:tc>
          <w:tcPr>
            <w:tcW w:w="3972" w:type="dxa"/>
            <w:vAlign w:val="center"/>
          </w:tcPr>
          <w:p w14:paraId="16FF2A0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附件为重庆药交所挂网截图和电子合同截图，请查收。</w:t>
            </w:r>
          </w:p>
        </w:tc>
        <w:tc>
          <w:tcPr>
            <w:tcW w:w="1223" w:type="dxa"/>
            <w:vAlign w:val="center"/>
          </w:tcPr>
          <w:p w14:paraId="0759BB8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535469552</w:t>
            </w:r>
          </w:p>
        </w:tc>
        <w:tc>
          <w:tcPr>
            <w:tcW w:w="1639" w:type="dxa"/>
            <w:vAlign w:val="center"/>
          </w:tcPr>
          <w:p w14:paraId="4538CF3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胰引流管</w:t>
            </w:r>
          </w:p>
        </w:tc>
        <w:tc>
          <w:tcPr>
            <w:tcW w:w="992" w:type="dxa"/>
            <w:vAlign w:val="center"/>
          </w:tcPr>
          <w:p w14:paraId="2A77166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不通过</w:t>
            </w:r>
          </w:p>
        </w:tc>
        <w:tc>
          <w:tcPr>
            <w:tcW w:w="4273" w:type="dxa"/>
            <w:vAlign w:val="center"/>
          </w:tcPr>
          <w:p w14:paraId="145BAF4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未按《云南省医用耗材常态化挂网工作审核结果公示及挂网交易有关事宜、国家联审通办办理情况的通知（第20250605批）》要求，提交申诉函、法定代表人身份证明书、法定代表人授权委托书；故你公司申诉不通过</w:t>
            </w:r>
          </w:p>
        </w:tc>
      </w:tr>
      <w:tr w14:paraId="646E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556F5179">
            <w:pPr>
              <w:keepNext w:val="0"/>
              <w:keepLines w:val="0"/>
              <w:widowControl/>
              <w:suppressLineNumbers w:val="0"/>
              <w:jc w:val="righ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578" w:type="dxa"/>
            <w:vAlign w:val="center"/>
          </w:tcPr>
          <w:p w14:paraId="0EAB58B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东西贸易(上海浦东新区)有限公司</w:t>
            </w:r>
          </w:p>
        </w:tc>
        <w:tc>
          <w:tcPr>
            <w:tcW w:w="3972" w:type="dxa"/>
            <w:vAlign w:val="center"/>
          </w:tcPr>
          <w:p w14:paraId="4B89A44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附件为重庆药交所挂网截图和电子合同截图，请查收。</w:t>
            </w:r>
          </w:p>
        </w:tc>
        <w:tc>
          <w:tcPr>
            <w:tcW w:w="1223" w:type="dxa"/>
            <w:vAlign w:val="center"/>
          </w:tcPr>
          <w:p w14:paraId="564B3FA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535469553</w:t>
            </w:r>
          </w:p>
        </w:tc>
        <w:tc>
          <w:tcPr>
            <w:tcW w:w="1639" w:type="dxa"/>
            <w:vAlign w:val="center"/>
          </w:tcPr>
          <w:p w14:paraId="1438FBD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胰引流管</w:t>
            </w:r>
          </w:p>
        </w:tc>
        <w:tc>
          <w:tcPr>
            <w:tcW w:w="992" w:type="dxa"/>
            <w:vAlign w:val="center"/>
          </w:tcPr>
          <w:p w14:paraId="5D1C75E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不通过</w:t>
            </w:r>
          </w:p>
        </w:tc>
        <w:tc>
          <w:tcPr>
            <w:tcW w:w="4273" w:type="dxa"/>
            <w:vAlign w:val="center"/>
          </w:tcPr>
          <w:p w14:paraId="1B3B898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未按《云南省医用耗材常态化挂网工作审核结果公示及挂网交易有关事宜、国家联审通办办理情况的通知（第20250605批）》要求，提交申诉函、法定代表人身份证明书、法定代表人授权委托书；故你公司申诉不通过</w:t>
            </w:r>
          </w:p>
        </w:tc>
      </w:tr>
      <w:tr w14:paraId="0849B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335CD027">
            <w:pPr>
              <w:keepNext w:val="0"/>
              <w:keepLines w:val="0"/>
              <w:widowControl/>
              <w:suppressLineNumbers w:val="0"/>
              <w:jc w:val="righ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578" w:type="dxa"/>
            <w:vAlign w:val="center"/>
          </w:tcPr>
          <w:p w14:paraId="6A79025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上海畅德医疗科技有限公司</w:t>
            </w:r>
          </w:p>
        </w:tc>
        <w:tc>
          <w:tcPr>
            <w:tcW w:w="3972" w:type="dxa"/>
            <w:vAlign w:val="center"/>
          </w:tcPr>
          <w:p w14:paraId="0974B08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根据贵平台发布的《关于做好医用耗材常态化挂网工作的通知》中有一条：同一目录下，同一注册证、价格相同的规格型号可统一勾选申报。我司此次申报的产品确为价格证明材料中产品为同一目录下，同一注册证、价格相同的规格型号，烦请贵平台核验，谢谢。</w:t>
            </w:r>
          </w:p>
        </w:tc>
        <w:tc>
          <w:tcPr>
            <w:tcW w:w="1223" w:type="dxa"/>
            <w:vAlign w:val="center"/>
          </w:tcPr>
          <w:p w14:paraId="0AF9C44B">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535476744</w:t>
            </w:r>
          </w:p>
        </w:tc>
        <w:tc>
          <w:tcPr>
            <w:tcW w:w="1639" w:type="dxa"/>
            <w:vAlign w:val="center"/>
          </w:tcPr>
          <w:p w14:paraId="6AA18C1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外周血栓抽吸导管</w:t>
            </w:r>
          </w:p>
        </w:tc>
        <w:tc>
          <w:tcPr>
            <w:tcW w:w="992" w:type="dxa"/>
            <w:vAlign w:val="center"/>
          </w:tcPr>
          <w:p w14:paraId="10E2ED3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不通过</w:t>
            </w:r>
          </w:p>
        </w:tc>
        <w:tc>
          <w:tcPr>
            <w:tcW w:w="4273" w:type="dxa"/>
            <w:vAlign w:val="center"/>
          </w:tcPr>
          <w:p w14:paraId="28C2671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申报内容与上传价格证明材料不一致</w:t>
            </w:r>
          </w:p>
        </w:tc>
      </w:tr>
      <w:tr w14:paraId="74F1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6DA13D88">
            <w:pPr>
              <w:keepNext w:val="0"/>
              <w:keepLines w:val="0"/>
              <w:widowControl/>
              <w:suppressLineNumbers w:val="0"/>
              <w:jc w:val="righ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578" w:type="dxa"/>
            <w:vAlign w:val="center"/>
          </w:tcPr>
          <w:p w14:paraId="0693F0F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上海畅德医疗科技有限公司</w:t>
            </w:r>
          </w:p>
        </w:tc>
        <w:tc>
          <w:tcPr>
            <w:tcW w:w="3972" w:type="dxa"/>
            <w:vAlign w:val="center"/>
          </w:tcPr>
          <w:p w14:paraId="598C427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根据贵平台发布的《关于做好医用耗材常态化挂网工作的通知》中有一条：同一目录下，同一注册证、价格相同的规格型号可统一勾选申报。我司此次申报的产品确为价格证明材料中产品为同一目录下，同一注册证、价格相同的规格型号，烦请贵平台核验，谢谢。</w:t>
            </w:r>
          </w:p>
        </w:tc>
        <w:tc>
          <w:tcPr>
            <w:tcW w:w="1223" w:type="dxa"/>
            <w:vAlign w:val="center"/>
          </w:tcPr>
          <w:p w14:paraId="7FAA0740">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535476746</w:t>
            </w:r>
          </w:p>
        </w:tc>
        <w:tc>
          <w:tcPr>
            <w:tcW w:w="1639" w:type="dxa"/>
            <w:vAlign w:val="center"/>
          </w:tcPr>
          <w:p w14:paraId="6F59E26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外周血栓抽吸导管</w:t>
            </w:r>
          </w:p>
        </w:tc>
        <w:tc>
          <w:tcPr>
            <w:tcW w:w="992" w:type="dxa"/>
            <w:vAlign w:val="center"/>
          </w:tcPr>
          <w:p w14:paraId="4ACDC55B">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不通过</w:t>
            </w:r>
          </w:p>
        </w:tc>
        <w:tc>
          <w:tcPr>
            <w:tcW w:w="4273" w:type="dxa"/>
            <w:vAlign w:val="center"/>
          </w:tcPr>
          <w:p w14:paraId="2ACCD509">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申报内容与上传价格证明材料不一致</w:t>
            </w:r>
          </w:p>
        </w:tc>
      </w:tr>
      <w:tr w14:paraId="36ED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4C94C919">
            <w:pPr>
              <w:keepNext w:val="0"/>
              <w:keepLines w:val="0"/>
              <w:widowControl/>
              <w:suppressLineNumbers w:val="0"/>
              <w:jc w:val="righ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578" w:type="dxa"/>
            <w:vAlign w:val="center"/>
          </w:tcPr>
          <w:p w14:paraId="0340C24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上海畅德医疗科技有限公司</w:t>
            </w:r>
          </w:p>
        </w:tc>
        <w:tc>
          <w:tcPr>
            <w:tcW w:w="3972" w:type="dxa"/>
            <w:vAlign w:val="center"/>
          </w:tcPr>
          <w:p w14:paraId="3E08CDD2">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根据贵平台发布的《关于做好医用耗材常态化挂网工作的通知》中有一条：同一目录下，同一注册证、价格相同的规格型号可统一勾选申报。我司此次申报的产品确为价格证明材料中产品为同一目录下，同一注册证、价格相同的规格型号，烦请贵平台核验，谢谢。</w:t>
            </w:r>
          </w:p>
        </w:tc>
        <w:tc>
          <w:tcPr>
            <w:tcW w:w="1223" w:type="dxa"/>
            <w:vAlign w:val="center"/>
          </w:tcPr>
          <w:p w14:paraId="08FB728B">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535485210</w:t>
            </w:r>
          </w:p>
        </w:tc>
        <w:tc>
          <w:tcPr>
            <w:tcW w:w="1639" w:type="dxa"/>
            <w:vAlign w:val="center"/>
          </w:tcPr>
          <w:p w14:paraId="19FCA28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外周血栓抽吸导管-血栓分离器</w:t>
            </w:r>
          </w:p>
        </w:tc>
        <w:tc>
          <w:tcPr>
            <w:tcW w:w="992" w:type="dxa"/>
            <w:vAlign w:val="center"/>
          </w:tcPr>
          <w:p w14:paraId="4AAB0C4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不通过</w:t>
            </w:r>
          </w:p>
        </w:tc>
        <w:tc>
          <w:tcPr>
            <w:tcW w:w="4273" w:type="dxa"/>
            <w:vAlign w:val="center"/>
          </w:tcPr>
          <w:p w14:paraId="3604888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申报内容与上传价格证明材料不一致</w:t>
            </w:r>
          </w:p>
        </w:tc>
      </w:tr>
      <w:tr w14:paraId="3E60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14654FAB">
            <w:pPr>
              <w:keepNext w:val="0"/>
              <w:keepLines w:val="0"/>
              <w:widowControl/>
              <w:suppressLineNumbers w:val="0"/>
              <w:jc w:val="righ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578" w:type="dxa"/>
            <w:vAlign w:val="center"/>
          </w:tcPr>
          <w:p w14:paraId="0C54303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上海畅德医疗科技有限公司</w:t>
            </w:r>
          </w:p>
        </w:tc>
        <w:tc>
          <w:tcPr>
            <w:tcW w:w="3972" w:type="dxa"/>
            <w:vAlign w:val="center"/>
          </w:tcPr>
          <w:p w14:paraId="40E43E9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根据贵平台发布的《关于做好医用耗材常态化挂网工作的通知》中有一条：同一目录下，同一注册证、价格相同的规格型号可统一勾选申报。我司此次申报的产品确为价格证明材料中产品为同一目录下，同一注册证、价格相同的规格型号，烦请贵平台核验，谢谢。</w:t>
            </w:r>
          </w:p>
        </w:tc>
        <w:tc>
          <w:tcPr>
            <w:tcW w:w="1223" w:type="dxa"/>
            <w:vAlign w:val="center"/>
          </w:tcPr>
          <w:p w14:paraId="01973A0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535485212</w:t>
            </w:r>
          </w:p>
        </w:tc>
        <w:tc>
          <w:tcPr>
            <w:tcW w:w="1639" w:type="dxa"/>
            <w:vAlign w:val="center"/>
          </w:tcPr>
          <w:p w14:paraId="198B709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外周血栓抽吸导管-血栓分离器</w:t>
            </w:r>
          </w:p>
        </w:tc>
        <w:tc>
          <w:tcPr>
            <w:tcW w:w="992" w:type="dxa"/>
            <w:vAlign w:val="center"/>
          </w:tcPr>
          <w:p w14:paraId="4B44ECF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不通过</w:t>
            </w:r>
          </w:p>
        </w:tc>
        <w:tc>
          <w:tcPr>
            <w:tcW w:w="4273" w:type="dxa"/>
            <w:vAlign w:val="center"/>
          </w:tcPr>
          <w:p w14:paraId="1A81E59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申报内容与上传价格证明材料不一致</w:t>
            </w:r>
          </w:p>
        </w:tc>
      </w:tr>
      <w:tr w14:paraId="64E0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06A26D31">
            <w:pPr>
              <w:keepNext w:val="0"/>
              <w:keepLines w:val="0"/>
              <w:widowControl/>
              <w:suppressLineNumbers w:val="0"/>
              <w:jc w:val="righ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578" w:type="dxa"/>
            <w:vAlign w:val="center"/>
          </w:tcPr>
          <w:p w14:paraId="27B8BB3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上海畅德医疗科技有限公司</w:t>
            </w:r>
          </w:p>
        </w:tc>
        <w:tc>
          <w:tcPr>
            <w:tcW w:w="3972" w:type="dxa"/>
            <w:vAlign w:val="center"/>
          </w:tcPr>
          <w:p w14:paraId="67C8C0C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根据贵平台发布的《关于做好医用耗材常态化挂网工作的通知》中有一条：同一目录下，同一注册证、价格相同的规格型号可统一勾选申报。我司此次申报的产品确为价格证明材料中产品为同一目录下，同一注册证、价格相同的规格型号，烦请贵平台核验，谢谢。</w:t>
            </w:r>
          </w:p>
        </w:tc>
        <w:tc>
          <w:tcPr>
            <w:tcW w:w="1223" w:type="dxa"/>
            <w:vAlign w:val="center"/>
          </w:tcPr>
          <w:p w14:paraId="020DC17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535485213</w:t>
            </w:r>
          </w:p>
        </w:tc>
        <w:tc>
          <w:tcPr>
            <w:tcW w:w="1639" w:type="dxa"/>
            <w:vAlign w:val="center"/>
          </w:tcPr>
          <w:p w14:paraId="6E49A1D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外周血栓抽吸导管-血栓分离器</w:t>
            </w:r>
          </w:p>
        </w:tc>
        <w:tc>
          <w:tcPr>
            <w:tcW w:w="992" w:type="dxa"/>
            <w:vAlign w:val="center"/>
          </w:tcPr>
          <w:p w14:paraId="0D4D68C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不通过</w:t>
            </w:r>
          </w:p>
        </w:tc>
        <w:tc>
          <w:tcPr>
            <w:tcW w:w="4273" w:type="dxa"/>
            <w:vAlign w:val="center"/>
          </w:tcPr>
          <w:p w14:paraId="666CAD90">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申报内容与上传价格证明材料不一致</w:t>
            </w:r>
          </w:p>
        </w:tc>
      </w:tr>
      <w:tr w14:paraId="77F1C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1A3DCD87">
            <w:pPr>
              <w:keepNext w:val="0"/>
              <w:keepLines w:val="0"/>
              <w:widowControl/>
              <w:suppressLineNumbers w:val="0"/>
              <w:jc w:val="righ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578" w:type="dxa"/>
            <w:vAlign w:val="center"/>
          </w:tcPr>
          <w:p w14:paraId="032BD942">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湖北瑞沃医药材料有限公司</w:t>
            </w:r>
          </w:p>
        </w:tc>
        <w:tc>
          <w:tcPr>
            <w:tcW w:w="3972" w:type="dxa"/>
            <w:vAlign w:val="center"/>
          </w:tcPr>
          <w:p w14:paraId="0E95F3E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我公司未按要求上传价格证明材料（未提供省级平台实际交易订单截图），现在新增平台交易订单截图</w:t>
            </w:r>
          </w:p>
        </w:tc>
        <w:tc>
          <w:tcPr>
            <w:tcW w:w="1223" w:type="dxa"/>
            <w:vAlign w:val="center"/>
          </w:tcPr>
          <w:p w14:paraId="125F871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535477113</w:t>
            </w:r>
          </w:p>
        </w:tc>
        <w:tc>
          <w:tcPr>
            <w:tcW w:w="1639" w:type="dxa"/>
            <w:vAlign w:val="center"/>
          </w:tcPr>
          <w:p w14:paraId="53AE418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一次性使用腹腔镜用穿刺器</w:t>
            </w:r>
          </w:p>
        </w:tc>
        <w:tc>
          <w:tcPr>
            <w:tcW w:w="992" w:type="dxa"/>
            <w:vAlign w:val="center"/>
          </w:tcPr>
          <w:p w14:paraId="5488724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不通过</w:t>
            </w:r>
          </w:p>
        </w:tc>
        <w:tc>
          <w:tcPr>
            <w:tcW w:w="4273" w:type="dxa"/>
            <w:vAlign w:val="center"/>
          </w:tcPr>
          <w:p w14:paraId="0ADBB509">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未按《云南省医用耗材常态化挂网工作审核结果公示及挂网交易有关事宜、国家联审通办办理情况的通知（第20250605批）》要求，提交申诉函、法定代表人身份证明书、法定代表人授权委托书；故你公司申诉不通过</w:t>
            </w:r>
          </w:p>
        </w:tc>
      </w:tr>
      <w:tr w14:paraId="2F69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238A48AB">
            <w:pPr>
              <w:keepNext w:val="0"/>
              <w:keepLines w:val="0"/>
              <w:widowControl/>
              <w:suppressLineNumbers w:val="0"/>
              <w:jc w:val="righ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578" w:type="dxa"/>
            <w:vAlign w:val="center"/>
          </w:tcPr>
          <w:p w14:paraId="7029E34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泰格捷通（北京）医药科技有限公司</w:t>
            </w:r>
          </w:p>
        </w:tc>
        <w:tc>
          <w:tcPr>
            <w:tcW w:w="3972" w:type="dxa"/>
            <w:vAlign w:val="center"/>
          </w:tcPr>
          <w:p w14:paraId="0DF194F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我公司申报挂网的产品角膜塑形用硬性透气接触镜（注册证书编号：国械注进20173166392，型号：DreamLite，医保耗材代码：C08080500000000093430000009）审核不通过，原因为未提供省级采购平台最低实际采购价格。但实际我们在申报时，已经提供了省级采购平台最低实际采购价格（黑龙江省），并提供了实际交易时的发票，请见附件。因此，我们申请贵中心再次核实一下。谢谢！</w:t>
            </w:r>
          </w:p>
        </w:tc>
        <w:tc>
          <w:tcPr>
            <w:tcW w:w="1223" w:type="dxa"/>
            <w:vAlign w:val="center"/>
          </w:tcPr>
          <w:p w14:paraId="6848BE0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535470629</w:t>
            </w:r>
          </w:p>
        </w:tc>
        <w:tc>
          <w:tcPr>
            <w:tcW w:w="1639" w:type="dxa"/>
            <w:vAlign w:val="center"/>
          </w:tcPr>
          <w:p w14:paraId="77BBD15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角膜塑形用硬性透气接触镜</w:t>
            </w:r>
          </w:p>
        </w:tc>
        <w:tc>
          <w:tcPr>
            <w:tcW w:w="992" w:type="dxa"/>
            <w:vAlign w:val="center"/>
          </w:tcPr>
          <w:p w14:paraId="5A5CBF0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不通过</w:t>
            </w:r>
          </w:p>
        </w:tc>
        <w:tc>
          <w:tcPr>
            <w:tcW w:w="4273" w:type="dxa"/>
            <w:vAlign w:val="center"/>
          </w:tcPr>
          <w:p w14:paraId="72C7E16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未按《云南省医用耗材常态化挂网工作审核结果公示及挂网交易有关事宜、国家联审通办办理情况的通知（第20250605批）》要求，提交法定代表人身份证明书、法定代表人授权委托书；故你公司申诉不通过</w:t>
            </w:r>
          </w:p>
        </w:tc>
      </w:tr>
      <w:tr w14:paraId="7ABA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3A901B57">
            <w:pPr>
              <w:keepNext w:val="0"/>
              <w:keepLines w:val="0"/>
              <w:widowControl/>
              <w:suppressLineNumbers w:val="0"/>
              <w:jc w:val="righ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578" w:type="dxa"/>
            <w:vAlign w:val="center"/>
          </w:tcPr>
          <w:p w14:paraId="063C98E0">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广东康尔医疗科技有限公司</w:t>
            </w:r>
          </w:p>
        </w:tc>
        <w:tc>
          <w:tcPr>
            <w:tcW w:w="3972" w:type="dxa"/>
            <w:vAlign w:val="center"/>
          </w:tcPr>
          <w:p w14:paraId="2D9733F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补充上传一次性眼科手术包的价格证明材料，烦请审核！</w:t>
            </w:r>
          </w:p>
        </w:tc>
        <w:tc>
          <w:tcPr>
            <w:tcW w:w="1223" w:type="dxa"/>
            <w:vAlign w:val="center"/>
          </w:tcPr>
          <w:p w14:paraId="7AC368A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535473149</w:t>
            </w:r>
          </w:p>
        </w:tc>
        <w:tc>
          <w:tcPr>
            <w:tcW w:w="1639" w:type="dxa"/>
            <w:vAlign w:val="center"/>
          </w:tcPr>
          <w:p w14:paraId="1C0BBCF9">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一次性眼科手术包</w:t>
            </w:r>
          </w:p>
        </w:tc>
        <w:tc>
          <w:tcPr>
            <w:tcW w:w="992" w:type="dxa"/>
            <w:vAlign w:val="center"/>
          </w:tcPr>
          <w:p w14:paraId="68245EB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不通过</w:t>
            </w:r>
          </w:p>
        </w:tc>
        <w:tc>
          <w:tcPr>
            <w:tcW w:w="4273" w:type="dxa"/>
            <w:vAlign w:val="center"/>
          </w:tcPr>
          <w:p w14:paraId="22445BD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未按《云南省医用耗材常态化挂网工作审核结果公示及挂网交易有关事宜、国家联审通办办理情况的通知（第20250605批）》要求，提交申诉函、法定代表人身份证明书、法定代表人授权委托书；故你公司申诉不通过</w:t>
            </w:r>
          </w:p>
        </w:tc>
      </w:tr>
      <w:tr w14:paraId="0267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37B7DACB">
            <w:pPr>
              <w:keepNext w:val="0"/>
              <w:keepLines w:val="0"/>
              <w:widowControl/>
              <w:suppressLineNumbers w:val="0"/>
              <w:jc w:val="righ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578" w:type="dxa"/>
            <w:vAlign w:val="center"/>
          </w:tcPr>
          <w:p w14:paraId="60E174F2">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宁波路加医疗器械有限公司</w:t>
            </w:r>
          </w:p>
        </w:tc>
        <w:tc>
          <w:tcPr>
            <w:tcW w:w="3972" w:type="dxa"/>
            <w:vAlign w:val="center"/>
          </w:tcPr>
          <w:p w14:paraId="755DB3F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由于首次提交的挂网交易截图不全，现补充：福建省平台订单交易截图及订单明细（带公章）烦请审核，感谢</w:t>
            </w:r>
          </w:p>
        </w:tc>
        <w:tc>
          <w:tcPr>
            <w:tcW w:w="1223" w:type="dxa"/>
            <w:vAlign w:val="center"/>
          </w:tcPr>
          <w:p w14:paraId="001335E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535466554</w:t>
            </w:r>
          </w:p>
        </w:tc>
        <w:tc>
          <w:tcPr>
            <w:tcW w:w="1639" w:type="dxa"/>
            <w:vAlign w:val="center"/>
          </w:tcPr>
          <w:p w14:paraId="1DDAD13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手部手术体位固定支架</w:t>
            </w:r>
          </w:p>
        </w:tc>
        <w:tc>
          <w:tcPr>
            <w:tcW w:w="992" w:type="dxa"/>
            <w:vAlign w:val="center"/>
          </w:tcPr>
          <w:p w14:paraId="687CC65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不通过</w:t>
            </w:r>
          </w:p>
        </w:tc>
        <w:tc>
          <w:tcPr>
            <w:tcW w:w="4273" w:type="dxa"/>
            <w:vAlign w:val="center"/>
          </w:tcPr>
          <w:p w14:paraId="7D716D5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未按《云南省医用耗材常态化挂网工作审核结果公示及挂网交易有关事宜、国家联审通办办理情况的通知（第20250605批）》要求，提交申诉函、法定代表人身份证明书、法定代表人授权委托书；故你公司申诉不通过</w:t>
            </w:r>
          </w:p>
        </w:tc>
      </w:tr>
      <w:tr w14:paraId="142E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69AA1907">
            <w:pPr>
              <w:keepNext w:val="0"/>
              <w:keepLines w:val="0"/>
              <w:widowControl/>
              <w:suppressLineNumbers w:val="0"/>
              <w:jc w:val="righ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578" w:type="dxa"/>
            <w:vAlign w:val="center"/>
          </w:tcPr>
          <w:p w14:paraId="411387D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湖南康利来医疗器械有限公司</w:t>
            </w:r>
          </w:p>
        </w:tc>
        <w:tc>
          <w:tcPr>
            <w:tcW w:w="3972" w:type="dxa"/>
            <w:vAlign w:val="center"/>
          </w:tcPr>
          <w:p w14:paraId="5508F1E0">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您好，我司现提供经销商销与腾冲市人民医院的发票，采购价为1.03元/支.我司申报价改为1.03元/支</w:t>
            </w:r>
          </w:p>
        </w:tc>
        <w:tc>
          <w:tcPr>
            <w:tcW w:w="1223" w:type="dxa"/>
            <w:vAlign w:val="center"/>
          </w:tcPr>
          <w:p w14:paraId="7C241112">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535478764</w:t>
            </w:r>
          </w:p>
        </w:tc>
        <w:tc>
          <w:tcPr>
            <w:tcW w:w="1639" w:type="dxa"/>
            <w:vAlign w:val="center"/>
          </w:tcPr>
          <w:p w14:paraId="73CE37D8">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一次性使用无菌加药器</w:t>
            </w:r>
          </w:p>
        </w:tc>
        <w:tc>
          <w:tcPr>
            <w:tcW w:w="992" w:type="dxa"/>
            <w:vAlign w:val="center"/>
          </w:tcPr>
          <w:p w14:paraId="306D26AB">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不通过</w:t>
            </w:r>
          </w:p>
        </w:tc>
        <w:tc>
          <w:tcPr>
            <w:tcW w:w="4273" w:type="dxa"/>
            <w:vAlign w:val="center"/>
          </w:tcPr>
          <w:p w14:paraId="4A73ECF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未按《云南省医用耗材常态化挂网工作审核结果公示及挂网交易有关事宜、国家联审通办办理情况的通知（第20250605批）》要求，提交申诉函、法定代表人身份证明书、法定代表人授权委托书；故你公司申诉不通过</w:t>
            </w:r>
          </w:p>
        </w:tc>
      </w:tr>
      <w:tr w14:paraId="782A5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73F25186">
            <w:pPr>
              <w:keepNext w:val="0"/>
              <w:keepLines w:val="0"/>
              <w:widowControl/>
              <w:suppressLineNumbers w:val="0"/>
              <w:jc w:val="righ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578" w:type="dxa"/>
            <w:vAlign w:val="center"/>
          </w:tcPr>
          <w:p w14:paraId="6C1BC7FA">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湖南康利来医疗器械有限公司</w:t>
            </w:r>
          </w:p>
        </w:tc>
        <w:tc>
          <w:tcPr>
            <w:tcW w:w="3972" w:type="dxa"/>
            <w:vAlign w:val="center"/>
          </w:tcPr>
          <w:p w14:paraId="3D662E5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您好，我司现提供经销商销与腾冲市人民医院的发票，采购价为1.03元/支.我司申报价改为1.03元/支</w:t>
            </w:r>
          </w:p>
        </w:tc>
        <w:tc>
          <w:tcPr>
            <w:tcW w:w="1223" w:type="dxa"/>
            <w:vAlign w:val="center"/>
          </w:tcPr>
          <w:p w14:paraId="357971F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535478762</w:t>
            </w:r>
          </w:p>
        </w:tc>
        <w:tc>
          <w:tcPr>
            <w:tcW w:w="1639" w:type="dxa"/>
            <w:vAlign w:val="center"/>
          </w:tcPr>
          <w:p w14:paraId="51A8D388">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一次性使用无菌加药器</w:t>
            </w:r>
          </w:p>
        </w:tc>
        <w:tc>
          <w:tcPr>
            <w:tcW w:w="992" w:type="dxa"/>
            <w:vAlign w:val="center"/>
          </w:tcPr>
          <w:p w14:paraId="087A056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不通过</w:t>
            </w:r>
          </w:p>
        </w:tc>
        <w:tc>
          <w:tcPr>
            <w:tcW w:w="4273" w:type="dxa"/>
            <w:vAlign w:val="center"/>
          </w:tcPr>
          <w:p w14:paraId="0C50D8F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未按《云南省医用耗材常态化挂网工作审核结果公示及挂网交易有关事宜、国家联审通办办理情况的通知（第20250605批）》要求，提交申诉函、法定代表人身份证明书、法定代表人授权委托书；故你公司申诉不通过</w:t>
            </w:r>
          </w:p>
        </w:tc>
      </w:tr>
      <w:tr w14:paraId="716A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0C0835A5">
            <w:pPr>
              <w:keepNext w:val="0"/>
              <w:keepLines w:val="0"/>
              <w:widowControl/>
              <w:suppressLineNumbers w:val="0"/>
              <w:jc w:val="righ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578" w:type="dxa"/>
            <w:vAlign w:val="center"/>
          </w:tcPr>
          <w:p w14:paraId="3E8D8782">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登腾（上海）医疗器械有限公司</w:t>
            </w:r>
          </w:p>
        </w:tc>
        <w:tc>
          <w:tcPr>
            <w:tcW w:w="3972" w:type="dxa"/>
            <w:vAlign w:val="center"/>
          </w:tcPr>
          <w:p w14:paraId="195A1642">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老师，这个产品申报显示不通过，该产品在广西医院被采价格是（交易价）是1338元/个，但近期该产品在其他省份平台挂网降价都调整到994.88元了，我按的是降价后的价格申报的。采购证明附件都已上传，麻烦帮忙处理一下</w:t>
            </w:r>
          </w:p>
        </w:tc>
        <w:tc>
          <w:tcPr>
            <w:tcW w:w="1223" w:type="dxa"/>
            <w:vAlign w:val="center"/>
          </w:tcPr>
          <w:p w14:paraId="5F3DC42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535473352</w:t>
            </w:r>
          </w:p>
        </w:tc>
        <w:tc>
          <w:tcPr>
            <w:tcW w:w="1639" w:type="dxa"/>
            <w:vAlign w:val="center"/>
          </w:tcPr>
          <w:p w14:paraId="72E65CB2">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胶原型牙科骨填充材料</w:t>
            </w:r>
          </w:p>
        </w:tc>
        <w:tc>
          <w:tcPr>
            <w:tcW w:w="992" w:type="dxa"/>
            <w:vAlign w:val="center"/>
          </w:tcPr>
          <w:p w14:paraId="3F3C404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不通过</w:t>
            </w:r>
          </w:p>
        </w:tc>
        <w:tc>
          <w:tcPr>
            <w:tcW w:w="4273" w:type="dxa"/>
            <w:vAlign w:val="center"/>
          </w:tcPr>
          <w:p w14:paraId="1884C03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未按《云南省医用耗材常态化挂网工作审核结果公示及挂网交易有关事宜、国家联审通办办理情况的通知（第20250605批）》要求，提交申诉函、法定代表人身份证明书、法定代表人授权委托书；故你公司申诉不通过</w:t>
            </w:r>
          </w:p>
        </w:tc>
      </w:tr>
    </w:tbl>
    <w:p w14:paraId="78E56492"/>
    <w:sectPr>
      <w:pgSz w:w="16838" w:h="11906" w:orient="landscape"/>
      <w:pgMar w:top="1406" w:right="1213" w:bottom="1406" w:left="121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766F2"/>
    <w:rsid w:val="596766F2"/>
    <w:rsid w:val="70380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737</Words>
  <Characters>799</Characters>
  <Lines>0</Lines>
  <Paragraphs>0</Paragraphs>
  <TotalTime>2</TotalTime>
  <ScaleCrop>false</ScaleCrop>
  <LinksUpToDate>false</LinksUpToDate>
  <CharactersWithSpaces>799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2025-06-12T04:18:00Z</dcterms:created>
  <dc:creator>江上无波</dc:creator>
  <cp:lastModifiedBy>江上无波</cp:lastModifiedBy>
  <dcterms:modified xsi:type="dcterms:W3CDTF">2025-07-15T06:56:17Z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7E1D0270505F40329A8E047BF45461AB_11</vt:lpwstr>
  </property>
  <property fmtid="{D5CDD505-2E9C-101B-9397-08002B2CF9AE}" pid="4" name="KSOTemplateDocerSaveRecord">
    <vt:lpwstr>eyJoZGlkIjoiNDA0ZGE3MmJmZjE1NzkwNzE1MTIzNzg4ZjM1YTcxYmQiLCJ1c2VySWQiOiIxMTczODYyMDcxIn0=</vt:lpwstr>
  </property>
</Properties>
</file>